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F9" w:rsidRDefault="00BB49F9" w:rsidP="00BB49F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F9" w:rsidRDefault="00BB49F9" w:rsidP="00BB49F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BB49F9" w:rsidRDefault="00BB49F9" w:rsidP="00BB49F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F9" w:rsidRPr="00211D87" w:rsidRDefault="00BB49F9" w:rsidP="00BB49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D87">
        <w:rPr>
          <w:rFonts w:ascii="Times New Roman" w:hAnsi="Times New Roman" w:cs="Times New Roman"/>
          <w:b/>
          <w:sz w:val="28"/>
          <w:szCs w:val="28"/>
          <w:lang w:val="uk-UA"/>
        </w:rPr>
        <w:t>Твердження щодо впливу ЗМІ на людину</w:t>
      </w:r>
    </w:p>
    <w:p w:rsidR="00BB49F9" w:rsidRPr="006A345F" w:rsidRDefault="00BB49F9" w:rsidP="00BB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3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 традиційно впливають на суспільну свідомість та поведінку людей, спонукаючи їх до досягнення тієї чи іншої мети. </w:t>
      </w:r>
    </w:p>
    <w:p w:rsidR="00BB49F9" w:rsidRPr="006A345F" w:rsidRDefault="00BB49F9" w:rsidP="00BB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345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періоди еволюційного розвитку структури та функцій ЗМІ, як правило, вносять вклад в стійке функціонування суспільства в цілому. Проте, в перехідну епоху розвитку суспільства окремі структури ЗМІ здобувають інші темпи життя, вони можуть розвиватися поза співфункціонування один з одним та суспільством в цілому, що проявляється у вираженні ідей та інтересів, іноді далеких від суспільних потреб. </w:t>
      </w:r>
    </w:p>
    <w:p w:rsidR="00BB49F9" w:rsidRPr="006A345F" w:rsidRDefault="00BB49F9" w:rsidP="00BB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345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Все, що ми дізнаємось про наше суспільство та навіть про світ, в якому ми живемо, ми дізнаємося із ЗМІ, - вважає німецький соціолог Н. Луман.</w:t>
      </w:r>
      <w:r w:rsidRPr="006A34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A345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– </w:t>
      </w:r>
      <w:r w:rsidRPr="006A34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іншого боку, про самі ЗМІ ми наслухалися такого, що не можемо вірити цьому джерелу. </w:t>
      </w:r>
      <w:r w:rsidRPr="006A345F">
        <w:rPr>
          <w:rFonts w:ascii="Times New Roman" w:hAnsi="Times New Roman" w:cs="Times New Roman"/>
          <w:sz w:val="28"/>
          <w:szCs w:val="28"/>
          <w:shd w:val="clear" w:color="auto" w:fill="FFFFFF"/>
        </w:rPr>
        <w:t>Ми упираємось їх впливу, підозрюючи, що нами маніпулюють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бо </w:t>
      </w:r>
      <w:r w:rsidRPr="006A34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 можуть впливати на свідомість людини не лише позитивно, а й негативно. Як же нам слід ставитись до засобів масової інформації? Довіряти чи ні?</w:t>
      </w:r>
    </w:p>
    <w:p w:rsidR="00970252" w:rsidRPr="00BB49F9" w:rsidRDefault="00970252">
      <w:pPr>
        <w:rPr>
          <w:lang w:val="uk-UA"/>
        </w:rPr>
      </w:pPr>
      <w:bookmarkStart w:id="0" w:name="_GoBack"/>
      <w:bookmarkEnd w:id="0"/>
    </w:p>
    <w:sectPr w:rsidR="00970252" w:rsidRPr="00BB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6BD7"/>
    <w:multiLevelType w:val="hybridMultilevel"/>
    <w:tmpl w:val="9140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E3"/>
    <w:rsid w:val="00970252"/>
    <w:rsid w:val="00BB49F9"/>
    <w:rsid w:val="00F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52C3-56D4-493C-B906-3FDA1C4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F9"/>
    <w:pPr>
      <w:ind w:left="720"/>
      <w:contextualSpacing/>
    </w:pPr>
  </w:style>
  <w:style w:type="character" w:styleId="a4">
    <w:name w:val="Emphasis"/>
    <w:basedOn w:val="a0"/>
    <w:uiPriority w:val="20"/>
    <w:qFormat/>
    <w:rsid w:val="00BB4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 Raketa</dc:creator>
  <cp:keywords/>
  <dc:description/>
  <cp:lastModifiedBy>Gadget Raketa</cp:lastModifiedBy>
  <cp:revision>3</cp:revision>
  <dcterms:created xsi:type="dcterms:W3CDTF">2020-06-23T09:14:00Z</dcterms:created>
  <dcterms:modified xsi:type="dcterms:W3CDTF">2020-06-23T09:14:00Z</dcterms:modified>
</cp:coreProperties>
</file>