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76362" w14:textId="77777777" w:rsidR="00783E8C" w:rsidRPr="00783E8C" w:rsidRDefault="00783E8C" w:rsidP="00783E8C">
      <w:pPr>
        <w:spacing w:after="0" w:line="240" w:lineRule="auto"/>
        <w:jc w:val="right"/>
        <w:rPr>
          <w:rFonts w:ascii="Times New Roman" w:eastAsia="Times New Roman" w:hAnsi="Times New Roman" w:cs="Times New Roman"/>
          <w:sz w:val="24"/>
          <w:szCs w:val="24"/>
          <w:lang w:val="en-US" w:eastAsia="ru-RU"/>
        </w:rPr>
      </w:pPr>
      <w:proofErr w:type="spellStart"/>
      <w:r w:rsidRPr="00783E8C">
        <w:rPr>
          <w:rFonts w:ascii="Times New Roman" w:eastAsia="Times New Roman" w:hAnsi="Times New Roman" w:cs="Times New Roman"/>
          <w:b/>
          <w:bCs/>
          <w:color w:val="000000"/>
          <w:sz w:val="24"/>
          <w:szCs w:val="24"/>
          <w:lang w:eastAsia="ru-RU"/>
        </w:rPr>
        <w:t>Додаток</w:t>
      </w:r>
      <w:proofErr w:type="spellEnd"/>
      <w:r w:rsidRPr="00783E8C">
        <w:rPr>
          <w:rFonts w:ascii="Times New Roman" w:eastAsia="Times New Roman" w:hAnsi="Times New Roman" w:cs="Times New Roman"/>
          <w:b/>
          <w:bCs/>
          <w:color w:val="000000"/>
          <w:sz w:val="24"/>
          <w:szCs w:val="24"/>
          <w:lang w:val="en-US" w:eastAsia="ru-RU"/>
        </w:rPr>
        <w:t xml:space="preserve"> 1</w:t>
      </w:r>
    </w:p>
    <w:p w14:paraId="2C1C77E6" w14:textId="77777777" w:rsidR="00783E8C" w:rsidRPr="00783E8C" w:rsidRDefault="00783E8C" w:rsidP="00783E8C">
      <w:pPr>
        <w:spacing w:after="0" w:line="240" w:lineRule="auto"/>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i/>
          <w:iCs/>
          <w:color w:val="000000"/>
          <w:sz w:val="24"/>
          <w:szCs w:val="24"/>
          <w:lang w:val="en-US" w:eastAsia="ru-RU"/>
        </w:rPr>
        <w:t>Task. Read a text.</w:t>
      </w:r>
    </w:p>
    <w:p w14:paraId="5B308F77" w14:textId="77777777" w:rsidR="00783E8C" w:rsidRPr="00783E8C" w:rsidRDefault="00783E8C" w:rsidP="00783E8C">
      <w:pPr>
        <w:spacing w:after="0" w:line="240" w:lineRule="auto"/>
        <w:rPr>
          <w:rFonts w:ascii="Times New Roman" w:eastAsia="Times New Roman" w:hAnsi="Times New Roman" w:cs="Times New Roman"/>
          <w:sz w:val="24"/>
          <w:szCs w:val="24"/>
          <w:lang w:val="en-US" w:eastAsia="ru-RU"/>
        </w:rPr>
      </w:pPr>
    </w:p>
    <w:p w14:paraId="70FCAB0F" w14:textId="77777777" w:rsidR="00783E8C" w:rsidRPr="00783E8C" w:rsidRDefault="00783E8C" w:rsidP="00783E8C">
      <w:pPr>
        <w:spacing w:after="0" w:line="240" w:lineRule="auto"/>
        <w:jc w:val="center"/>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b/>
          <w:bCs/>
          <w:color w:val="000000"/>
          <w:sz w:val="24"/>
          <w:szCs w:val="24"/>
          <w:lang w:val="en-US" w:eastAsia="ru-RU"/>
        </w:rPr>
        <w:t>Nighthawk Ranch – A Unique Summer Camp Experience</w:t>
      </w:r>
    </w:p>
    <w:p w14:paraId="283B4EB2" w14:textId="77777777" w:rsidR="00783E8C" w:rsidRPr="00783E8C" w:rsidRDefault="00783E8C" w:rsidP="00783E8C">
      <w:pPr>
        <w:spacing w:after="0" w:line="240" w:lineRule="auto"/>
        <w:rPr>
          <w:rFonts w:ascii="Times New Roman" w:eastAsia="Times New Roman" w:hAnsi="Times New Roman" w:cs="Times New Roman"/>
          <w:sz w:val="24"/>
          <w:szCs w:val="24"/>
          <w:lang w:val="en-US" w:eastAsia="ru-RU"/>
        </w:rPr>
      </w:pPr>
    </w:p>
    <w:p w14:paraId="0646BA0A" w14:textId="77777777" w:rsidR="00783E8C" w:rsidRPr="00783E8C" w:rsidRDefault="00783E8C" w:rsidP="00783E8C">
      <w:pPr>
        <w:spacing w:after="0" w:line="240" w:lineRule="auto"/>
        <w:ind w:firstLine="851"/>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color w:val="000000"/>
          <w:sz w:val="24"/>
          <w:szCs w:val="24"/>
          <w:lang w:val="en-US" w:eastAsia="ru-RU"/>
        </w:rPr>
        <w:t>Summer is almost here and for many it means – summer camp! In Guffey, Colorado, there is a very special camp which runs for 4 weeks each summer. Nighthawk Ranch is a non-profit camp for kids ages 10 to 18 battling diseases. The goal of Nighthawk is to provide a safe and healing environment where these brave children are able to enjoy themselves, build up their self-esteem and look towards a brighter future. </w:t>
      </w:r>
    </w:p>
    <w:p w14:paraId="625BCE06" w14:textId="77777777" w:rsidR="00783E8C" w:rsidRPr="00783E8C" w:rsidRDefault="00783E8C" w:rsidP="00783E8C">
      <w:pPr>
        <w:spacing w:after="0" w:line="240" w:lineRule="auto"/>
        <w:ind w:firstLine="851"/>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color w:val="000000"/>
          <w:sz w:val="24"/>
          <w:szCs w:val="24"/>
          <w:lang w:val="en-US" w:eastAsia="ru-RU"/>
        </w:rPr>
        <w:t xml:space="preserve">Each camper is responsible for looking after a horse for the week, the same horse they will learn to ride. Kathryn </w:t>
      </w:r>
      <w:proofErr w:type="spellStart"/>
      <w:r w:rsidRPr="00783E8C">
        <w:rPr>
          <w:rFonts w:ascii="Times New Roman" w:eastAsia="Times New Roman" w:hAnsi="Times New Roman" w:cs="Times New Roman"/>
          <w:color w:val="000000"/>
          <w:sz w:val="24"/>
          <w:szCs w:val="24"/>
          <w:lang w:val="en-US" w:eastAsia="ru-RU"/>
        </w:rPr>
        <w:t>Ory</w:t>
      </w:r>
      <w:proofErr w:type="spellEnd"/>
      <w:r w:rsidRPr="00783E8C">
        <w:rPr>
          <w:rFonts w:ascii="Times New Roman" w:eastAsia="Times New Roman" w:hAnsi="Times New Roman" w:cs="Times New Roman"/>
          <w:color w:val="000000"/>
          <w:sz w:val="24"/>
          <w:szCs w:val="24"/>
          <w:lang w:val="en-US" w:eastAsia="ru-RU"/>
        </w:rPr>
        <w:t xml:space="preserve">, who volunteers her time as the camp photographer, noted that “most of the campers start the week a little standoffish towards each other, and somewhat shy around the horses. By the time the last day comes, they are totally different children! It is amazing to see the changes in them. I am so fortunate to witness it </w:t>
      </w:r>
      <w:proofErr w:type="spellStart"/>
      <w:r w:rsidRPr="00783E8C">
        <w:rPr>
          <w:rFonts w:ascii="Times New Roman" w:eastAsia="Times New Roman" w:hAnsi="Times New Roman" w:cs="Times New Roman"/>
          <w:color w:val="000000"/>
          <w:sz w:val="24"/>
          <w:szCs w:val="24"/>
          <w:lang w:val="en-US" w:eastAsia="ru-RU"/>
        </w:rPr>
        <w:t>first hand</w:t>
      </w:r>
      <w:proofErr w:type="spellEnd"/>
      <w:r w:rsidRPr="00783E8C">
        <w:rPr>
          <w:rFonts w:ascii="Times New Roman" w:eastAsia="Times New Roman" w:hAnsi="Times New Roman" w:cs="Times New Roman"/>
          <w:color w:val="000000"/>
          <w:sz w:val="24"/>
          <w:szCs w:val="24"/>
          <w:lang w:val="en-US" w:eastAsia="ru-RU"/>
        </w:rPr>
        <w:t>.”</w:t>
      </w:r>
    </w:p>
    <w:p w14:paraId="76FBA573" w14:textId="77777777" w:rsidR="00783E8C" w:rsidRPr="00783E8C" w:rsidRDefault="00783E8C" w:rsidP="00783E8C">
      <w:pPr>
        <w:spacing w:after="0" w:line="240" w:lineRule="auto"/>
        <w:ind w:firstLine="851"/>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color w:val="000000"/>
          <w:sz w:val="24"/>
          <w:szCs w:val="24"/>
          <w:lang w:val="en-US" w:eastAsia="ru-RU"/>
        </w:rPr>
        <w:t>Justin Dunn runs the equine therapy program. The horses that the kids care for and ride are all owned and trained by Justin. In addition to caring for their horse and learning to ride, campers get to experience other activities, like building log cabins, crafts, ropes courses, archery, and camping.</w:t>
      </w:r>
    </w:p>
    <w:p w14:paraId="2F0734D9" w14:textId="77777777" w:rsidR="00783E8C" w:rsidRPr="00783E8C" w:rsidRDefault="00783E8C" w:rsidP="00783E8C">
      <w:pPr>
        <w:spacing w:after="0" w:line="240" w:lineRule="auto"/>
        <w:ind w:firstLine="851"/>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color w:val="000000"/>
          <w:sz w:val="24"/>
          <w:szCs w:val="24"/>
          <w:lang w:val="en-US" w:eastAsia="ru-RU"/>
        </w:rPr>
        <w:t>Tom and Dorothy Evans started the camp to provide a unique high mountain working ranch experience that encourages achievement through a variety of activities. They fund the camp out of their own pockets with the help of donations and the generosity of volunteers. There is never a cost to the camp attendees and their families. </w:t>
      </w:r>
    </w:p>
    <w:p w14:paraId="42833D47" w14:textId="77777777" w:rsidR="00783E8C" w:rsidRPr="00783E8C" w:rsidRDefault="00783E8C" w:rsidP="00783E8C">
      <w:pPr>
        <w:spacing w:after="0" w:line="240" w:lineRule="auto"/>
        <w:ind w:firstLine="851"/>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color w:val="000000"/>
          <w:sz w:val="24"/>
          <w:szCs w:val="24"/>
          <w:lang w:val="en-US" w:eastAsia="ru-RU"/>
        </w:rPr>
        <w:t>Nighthawk Ranch is so much more than a summer camp, it’s a truly memorable experience for children and their families. </w:t>
      </w:r>
    </w:p>
    <w:p w14:paraId="3FD29B78" w14:textId="77777777" w:rsidR="00783E8C" w:rsidRPr="00783E8C" w:rsidRDefault="00783E8C" w:rsidP="00783E8C">
      <w:pPr>
        <w:spacing w:after="0" w:line="240" w:lineRule="auto"/>
        <w:rPr>
          <w:rFonts w:ascii="Times New Roman" w:eastAsia="Times New Roman" w:hAnsi="Times New Roman" w:cs="Times New Roman"/>
          <w:sz w:val="24"/>
          <w:szCs w:val="24"/>
          <w:lang w:val="en-US" w:eastAsia="ru-RU"/>
        </w:rPr>
      </w:pPr>
    </w:p>
    <w:p w14:paraId="15DF1721" w14:textId="77777777" w:rsidR="00783E8C" w:rsidRPr="00783E8C" w:rsidRDefault="00783E8C" w:rsidP="00783E8C">
      <w:pPr>
        <w:spacing w:after="0" w:line="240" w:lineRule="auto"/>
        <w:rPr>
          <w:rFonts w:ascii="Times New Roman" w:eastAsia="Times New Roman" w:hAnsi="Times New Roman" w:cs="Times New Roman"/>
          <w:sz w:val="24"/>
          <w:szCs w:val="24"/>
          <w:lang w:val="en-US" w:eastAsia="ru-RU"/>
        </w:rPr>
      </w:pPr>
    </w:p>
    <w:p w14:paraId="1AA4EA53" w14:textId="77777777" w:rsidR="00783E8C" w:rsidRPr="00783E8C" w:rsidRDefault="00783E8C" w:rsidP="00783E8C">
      <w:pPr>
        <w:spacing w:after="0" w:line="240" w:lineRule="auto"/>
        <w:rPr>
          <w:rFonts w:ascii="Times New Roman" w:eastAsia="Times New Roman" w:hAnsi="Times New Roman" w:cs="Times New Roman"/>
          <w:sz w:val="24"/>
          <w:szCs w:val="24"/>
          <w:lang w:val="en-US" w:eastAsia="ru-RU"/>
        </w:rPr>
      </w:pPr>
    </w:p>
    <w:p w14:paraId="1398224A"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0B604982"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38F12924"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7B32FC1A"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57128B30"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315FF2BD"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3AA52051"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793EF691"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55B1CA47"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32B27BF8"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3F779B3D"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7E6EBB26"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41D35502"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0116E48B"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4D66B4C0"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0D159601"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756B7409"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209EF2F3"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4D7CBDFA"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6841DD7C"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003A60B7"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5610F4C9"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000FFE73"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42234032" w14:textId="77777777" w:rsidR="00783E8C" w:rsidRDefault="00783E8C" w:rsidP="00783E8C">
      <w:pPr>
        <w:spacing w:after="0" w:line="240" w:lineRule="auto"/>
        <w:jc w:val="right"/>
        <w:rPr>
          <w:rFonts w:ascii="Times New Roman" w:eastAsia="Times New Roman" w:hAnsi="Times New Roman" w:cs="Times New Roman"/>
          <w:color w:val="000000"/>
          <w:sz w:val="24"/>
          <w:szCs w:val="24"/>
          <w:lang w:eastAsia="ru-RU"/>
        </w:rPr>
      </w:pPr>
    </w:p>
    <w:p w14:paraId="43BE2F25" w14:textId="00A12C0B" w:rsidR="00783E8C" w:rsidRPr="00783E8C" w:rsidRDefault="00783E8C" w:rsidP="00783E8C">
      <w:pPr>
        <w:spacing w:after="0" w:line="240" w:lineRule="auto"/>
        <w:jc w:val="right"/>
        <w:rPr>
          <w:rFonts w:ascii="Times New Roman" w:eastAsia="Times New Roman" w:hAnsi="Times New Roman" w:cs="Times New Roman"/>
          <w:sz w:val="24"/>
          <w:szCs w:val="24"/>
          <w:lang w:val="en-US" w:eastAsia="ru-RU"/>
        </w:rPr>
      </w:pPr>
      <w:proofErr w:type="spellStart"/>
      <w:r w:rsidRPr="00783E8C">
        <w:rPr>
          <w:rFonts w:ascii="Times New Roman" w:eastAsia="Times New Roman" w:hAnsi="Times New Roman" w:cs="Times New Roman"/>
          <w:color w:val="000000"/>
          <w:sz w:val="24"/>
          <w:szCs w:val="24"/>
          <w:lang w:eastAsia="ru-RU"/>
        </w:rPr>
        <w:lastRenderedPageBreak/>
        <w:t>Додаток</w:t>
      </w:r>
      <w:proofErr w:type="spellEnd"/>
      <w:r w:rsidRPr="00783E8C">
        <w:rPr>
          <w:rFonts w:ascii="Times New Roman" w:eastAsia="Times New Roman" w:hAnsi="Times New Roman" w:cs="Times New Roman"/>
          <w:color w:val="000000"/>
          <w:sz w:val="24"/>
          <w:szCs w:val="24"/>
          <w:lang w:val="en-US" w:eastAsia="ru-RU"/>
        </w:rPr>
        <w:t xml:space="preserve"> 2</w:t>
      </w:r>
    </w:p>
    <w:p w14:paraId="722372BC" w14:textId="77777777" w:rsidR="00783E8C" w:rsidRPr="00783E8C" w:rsidRDefault="00783E8C" w:rsidP="00783E8C">
      <w:pPr>
        <w:spacing w:after="240" w:line="240" w:lineRule="auto"/>
        <w:rPr>
          <w:rFonts w:ascii="Times New Roman" w:eastAsia="Times New Roman" w:hAnsi="Times New Roman" w:cs="Times New Roman"/>
          <w:sz w:val="24"/>
          <w:szCs w:val="24"/>
          <w:lang w:val="en-US" w:eastAsia="ru-RU"/>
        </w:rPr>
      </w:pPr>
    </w:p>
    <w:p w14:paraId="1ED69ACA" w14:textId="77777777" w:rsidR="00783E8C" w:rsidRPr="00783E8C" w:rsidRDefault="00783E8C" w:rsidP="00783E8C">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i/>
          <w:iCs/>
          <w:color w:val="000000"/>
          <w:sz w:val="24"/>
          <w:szCs w:val="24"/>
          <w:lang w:val="en-US" w:eastAsia="ru-RU"/>
        </w:rPr>
        <w:t>Task. Fill in the chart. </w:t>
      </w:r>
    </w:p>
    <w:p w14:paraId="29FD0948" w14:textId="77777777" w:rsidR="00783E8C" w:rsidRPr="00783E8C" w:rsidRDefault="00783E8C" w:rsidP="00783E8C">
      <w:pPr>
        <w:spacing w:after="0" w:line="240" w:lineRule="auto"/>
        <w:rPr>
          <w:rFonts w:ascii="Times New Roman" w:eastAsia="Times New Roman" w:hAnsi="Times New Roman" w:cs="Times New Roman"/>
          <w:sz w:val="24"/>
          <w:szCs w:val="24"/>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36"/>
        <w:gridCol w:w="6926"/>
      </w:tblGrid>
      <w:tr w:rsidR="00783E8C" w:rsidRPr="00783E8C" w14:paraId="5DF4E44B" w14:textId="77777777" w:rsidTr="00006D9A">
        <w:tc>
          <w:tcPr>
            <w:tcW w:w="0" w:type="auto"/>
            <w:tcBorders>
              <w:right w:val="single" w:sz="4" w:space="0" w:color="000000"/>
            </w:tcBorders>
            <w:tcMar>
              <w:top w:w="0" w:type="dxa"/>
              <w:left w:w="108" w:type="dxa"/>
              <w:bottom w:w="0" w:type="dxa"/>
              <w:right w:w="108" w:type="dxa"/>
            </w:tcMar>
            <w:hideMark/>
          </w:tcPr>
          <w:p w14:paraId="6B59D716"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sz w:val="44"/>
                <w:szCs w:val="44"/>
                <w:lang w:eastAsia="ru-RU"/>
              </w:rPr>
              <w:t>3</w:t>
            </w:r>
          </w:p>
        </w:tc>
        <w:tc>
          <w:tcPr>
            <w:tcW w:w="0" w:type="auto"/>
            <w:tcBorders>
              <w:left w:val="single" w:sz="4" w:space="0" w:color="000000"/>
            </w:tcBorders>
            <w:tcMar>
              <w:top w:w="0" w:type="dxa"/>
              <w:left w:w="108" w:type="dxa"/>
              <w:bottom w:w="0" w:type="dxa"/>
              <w:right w:w="108" w:type="dxa"/>
            </w:tcMar>
            <w:hideMark/>
          </w:tcPr>
          <w:p w14:paraId="709D4F37"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b/>
                <w:bCs/>
                <w:color w:val="000000"/>
                <w:sz w:val="44"/>
                <w:szCs w:val="44"/>
                <w:lang w:val="en-US" w:eastAsia="ru-RU"/>
              </w:rPr>
              <w:t>Things I was impressed by </w:t>
            </w:r>
          </w:p>
        </w:tc>
      </w:tr>
      <w:tr w:rsidR="00783E8C" w:rsidRPr="00783E8C" w14:paraId="791BA4F9" w14:textId="77777777" w:rsidTr="00006D9A">
        <w:tc>
          <w:tcPr>
            <w:tcW w:w="0" w:type="auto"/>
            <w:tcBorders>
              <w:right w:val="single" w:sz="4" w:space="0" w:color="000000"/>
            </w:tcBorders>
            <w:tcMar>
              <w:top w:w="0" w:type="dxa"/>
              <w:left w:w="108" w:type="dxa"/>
              <w:bottom w:w="0" w:type="dxa"/>
              <w:right w:w="108" w:type="dxa"/>
            </w:tcMar>
            <w:hideMark/>
          </w:tcPr>
          <w:p w14:paraId="16E70011" w14:textId="77777777" w:rsidR="00783E8C" w:rsidRPr="00783E8C" w:rsidRDefault="00783E8C" w:rsidP="00006D9A">
            <w:pPr>
              <w:spacing w:after="0" w:line="240" w:lineRule="auto"/>
              <w:rPr>
                <w:rFonts w:ascii="Times New Roman" w:eastAsia="Times New Roman" w:hAnsi="Times New Roman" w:cs="Times New Roman"/>
                <w:sz w:val="24"/>
                <w:szCs w:val="24"/>
                <w:lang w:val="en-US" w:eastAsia="ru-RU"/>
              </w:rPr>
            </w:pPr>
          </w:p>
        </w:tc>
        <w:tc>
          <w:tcPr>
            <w:tcW w:w="0" w:type="auto"/>
            <w:tcBorders>
              <w:left w:val="single" w:sz="4" w:space="0" w:color="000000"/>
            </w:tcBorders>
            <w:tcMar>
              <w:top w:w="0" w:type="dxa"/>
              <w:left w:w="108" w:type="dxa"/>
              <w:bottom w:w="0" w:type="dxa"/>
              <w:right w:w="108" w:type="dxa"/>
            </w:tcMar>
            <w:hideMark/>
          </w:tcPr>
          <w:p w14:paraId="36FA5874"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color w:val="000000"/>
                <w:lang w:val="en-US" w:eastAsia="ru-RU"/>
              </w:rPr>
              <w:t>Firstly, I was impressed by______________________________________</w:t>
            </w:r>
          </w:p>
          <w:p w14:paraId="3D203089"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proofErr w:type="spellStart"/>
            <w:r w:rsidRPr="00783E8C">
              <w:rPr>
                <w:rFonts w:ascii="Times New Roman" w:eastAsia="Times New Roman" w:hAnsi="Times New Roman" w:cs="Times New Roman"/>
                <w:color w:val="000000"/>
                <w:lang w:eastAsia="ru-RU"/>
              </w:rPr>
              <w:t>Secondly</w:t>
            </w:r>
            <w:proofErr w:type="spellEnd"/>
            <w:r w:rsidRPr="00783E8C">
              <w:rPr>
                <w:rFonts w:ascii="Times New Roman" w:eastAsia="Times New Roman" w:hAnsi="Times New Roman" w:cs="Times New Roman"/>
                <w:color w:val="000000"/>
                <w:lang w:eastAsia="ru-RU"/>
              </w:rPr>
              <w:t>, ___________________________________________________ </w:t>
            </w:r>
          </w:p>
          <w:p w14:paraId="16F2BBCF"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proofErr w:type="spellStart"/>
            <w:r w:rsidRPr="00783E8C">
              <w:rPr>
                <w:rFonts w:ascii="Times New Roman" w:eastAsia="Times New Roman" w:hAnsi="Times New Roman" w:cs="Times New Roman"/>
                <w:color w:val="000000"/>
                <w:lang w:eastAsia="ru-RU"/>
              </w:rPr>
              <w:t>Thirdly</w:t>
            </w:r>
            <w:proofErr w:type="spellEnd"/>
            <w:r w:rsidRPr="00783E8C">
              <w:rPr>
                <w:rFonts w:ascii="Times New Roman" w:eastAsia="Times New Roman" w:hAnsi="Times New Roman" w:cs="Times New Roman"/>
                <w:color w:val="000000"/>
                <w:lang w:eastAsia="ru-RU"/>
              </w:rPr>
              <w:t>, _____________________________________________________</w:t>
            </w:r>
          </w:p>
        </w:tc>
      </w:tr>
      <w:tr w:rsidR="00783E8C" w:rsidRPr="00783E8C" w14:paraId="2798226C" w14:textId="77777777" w:rsidTr="00006D9A">
        <w:tc>
          <w:tcPr>
            <w:tcW w:w="0" w:type="auto"/>
            <w:tcBorders>
              <w:right w:val="single" w:sz="4" w:space="0" w:color="000000"/>
            </w:tcBorders>
            <w:tcMar>
              <w:top w:w="0" w:type="dxa"/>
              <w:left w:w="108" w:type="dxa"/>
              <w:bottom w:w="0" w:type="dxa"/>
              <w:right w:w="108" w:type="dxa"/>
            </w:tcMar>
            <w:hideMark/>
          </w:tcPr>
          <w:p w14:paraId="3494EE2D"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sz w:val="44"/>
                <w:szCs w:val="44"/>
                <w:lang w:eastAsia="ru-RU"/>
              </w:rPr>
              <w:t>2</w:t>
            </w:r>
          </w:p>
        </w:tc>
        <w:tc>
          <w:tcPr>
            <w:tcW w:w="0" w:type="auto"/>
            <w:tcBorders>
              <w:left w:val="single" w:sz="4" w:space="0" w:color="000000"/>
            </w:tcBorders>
            <w:tcMar>
              <w:top w:w="0" w:type="dxa"/>
              <w:left w:w="108" w:type="dxa"/>
              <w:bottom w:w="0" w:type="dxa"/>
              <w:right w:w="108" w:type="dxa"/>
            </w:tcMar>
            <w:hideMark/>
          </w:tcPr>
          <w:p w14:paraId="508208CB"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proofErr w:type="spellStart"/>
            <w:r w:rsidRPr="00783E8C">
              <w:rPr>
                <w:rFonts w:ascii="Times New Roman" w:eastAsia="Times New Roman" w:hAnsi="Times New Roman" w:cs="Times New Roman"/>
                <w:b/>
                <w:bCs/>
                <w:color w:val="000000"/>
                <w:sz w:val="44"/>
                <w:szCs w:val="44"/>
                <w:lang w:eastAsia="ru-RU"/>
              </w:rPr>
              <w:t>Interesting</w:t>
            </w:r>
            <w:proofErr w:type="spellEnd"/>
            <w:r w:rsidRPr="00783E8C">
              <w:rPr>
                <w:rFonts w:ascii="Times New Roman" w:eastAsia="Times New Roman" w:hAnsi="Times New Roman" w:cs="Times New Roman"/>
                <w:b/>
                <w:bCs/>
                <w:color w:val="000000"/>
                <w:sz w:val="44"/>
                <w:szCs w:val="44"/>
                <w:lang w:eastAsia="ru-RU"/>
              </w:rPr>
              <w:t xml:space="preserve"> </w:t>
            </w:r>
            <w:proofErr w:type="spellStart"/>
            <w:r w:rsidRPr="00783E8C">
              <w:rPr>
                <w:rFonts w:ascii="Times New Roman" w:eastAsia="Times New Roman" w:hAnsi="Times New Roman" w:cs="Times New Roman"/>
                <w:b/>
                <w:bCs/>
                <w:color w:val="000000"/>
                <w:sz w:val="44"/>
                <w:szCs w:val="44"/>
                <w:lang w:eastAsia="ru-RU"/>
              </w:rPr>
              <w:t>actions</w:t>
            </w:r>
            <w:proofErr w:type="spellEnd"/>
          </w:p>
        </w:tc>
      </w:tr>
      <w:tr w:rsidR="00783E8C" w:rsidRPr="00783E8C" w14:paraId="600B862D" w14:textId="77777777" w:rsidTr="00006D9A">
        <w:tc>
          <w:tcPr>
            <w:tcW w:w="0" w:type="auto"/>
            <w:tcBorders>
              <w:right w:val="single" w:sz="4" w:space="0" w:color="000000"/>
            </w:tcBorders>
            <w:tcMar>
              <w:top w:w="0" w:type="dxa"/>
              <w:left w:w="108" w:type="dxa"/>
              <w:bottom w:w="0" w:type="dxa"/>
              <w:right w:w="108" w:type="dxa"/>
            </w:tcMar>
            <w:hideMark/>
          </w:tcPr>
          <w:p w14:paraId="126D5870" w14:textId="77777777" w:rsidR="00783E8C" w:rsidRPr="00783E8C" w:rsidRDefault="00783E8C" w:rsidP="00006D9A">
            <w:pPr>
              <w:spacing w:after="0" w:line="240" w:lineRule="auto"/>
              <w:rPr>
                <w:rFonts w:ascii="Times New Roman" w:eastAsia="Times New Roman" w:hAnsi="Times New Roman" w:cs="Times New Roman"/>
                <w:sz w:val="24"/>
                <w:szCs w:val="24"/>
                <w:lang w:eastAsia="ru-RU"/>
              </w:rPr>
            </w:pPr>
          </w:p>
        </w:tc>
        <w:tc>
          <w:tcPr>
            <w:tcW w:w="0" w:type="auto"/>
            <w:tcBorders>
              <w:left w:val="single" w:sz="4" w:space="0" w:color="000000"/>
            </w:tcBorders>
            <w:tcMar>
              <w:top w:w="0" w:type="dxa"/>
              <w:left w:w="108" w:type="dxa"/>
              <w:bottom w:w="0" w:type="dxa"/>
              <w:right w:w="108" w:type="dxa"/>
            </w:tcMar>
            <w:hideMark/>
          </w:tcPr>
          <w:p w14:paraId="07E673F1"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color w:val="000000"/>
                <w:lang w:val="en-US" w:eastAsia="ru-RU"/>
              </w:rPr>
              <w:t xml:space="preserve">If I were a volunteer I </w:t>
            </w:r>
            <w:proofErr w:type="gramStart"/>
            <w:r w:rsidRPr="00783E8C">
              <w:rPr>
                <w:rFonts w:ascii="Times New Roman" w:eastAsia="Times New Roman" w:hAnsi="Times New Roman" w:cs="Times New Roman"/>
                <w:color w:val="000000"/>
                <w:sz w:val="24"/>
                <w:szCs w:val="24"/>
                <w:lang w:val="en-US" w:eastAsia="ru-RU"/>
              </w:rPr>
              <w:t xml:space="preserve">would  </w:t>
            </w:r>
            <w:r w:rsidRPr="00783E8C">
              <w:rPr>
                <w:rFonts w:ascii="Times New Roman" w:eastAsia="Times New Roman" w:hAnsi="Times New Roman" w:cs="Times New Roman"/>
                <w:color w:val="000000"/>
                <w:lang w:val="en-US" w:eastAsia="ru-RU"/>
              </w:rPr>
              <w:t>_</w:t>
            </w:r>
            <w:proofErr w:type="gramEnd"/>
            <w:r w:rsidRPr="00783E8C">
              <w:rPr>
                <w:rFonts w:ascii="Times New Roman" w:eastAsia="Times New Roman" w:hAnsi="Times New Roman" w:cs="Times New Roman"/>
                <w:color w:val="000000"/>
                <w:lang w:val="en-US" w:eastAsia="ru-RU"/>
              </w:rPr>
              <w:t>____________________________. </w:t>
            </w:r>
          </w:p>
          <w:p w14:paraId="2EFAA152"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color w:val="000000"/>
                <w:lang w:eastAsia="ru-RU"/>
              </w:rPr>
              <w:t>_____________________________________________________________</w:t>
            </w:r>
          </w:p>
        </w:tc>
      </w:tr>
      <w:tr w:rsidR="00783E8C" w:rsidRPr="00783E8C" w14:paraId="305D8F2B" w14:textId="77777777" w:rsidTr="00006D9A">
        <w:tc>
          <w:tcPr>
            <w:tcW w:w="0" w:type="auto"/>
            <w:tcBorders>
              <w:right w:val="single" w:sz="4" w:space="0" w:color="000000"/>
            </w:tcBorders>
            <w:tcMar>
              <w:top w:w="0" w:type="dxa"/>
              <w:left w:w="108" w:type="dxa"/>
              <w:bottom w:w="0" w:type="dxa"/>
              <w:right w:w="108" w:type="dxa"/>
            </w:tcMar>
            <w:hideMark/>
          </w:tcPr>
          <w:p w14:paraId="35275FD0"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sz w:val="44"/>
                <w:szCs w:val="44"/>
                <w:lang w:eastAsia="ru-RU"/>
              </w:rPr>
              <w:t>1</w:t>
            </w:r>
          </w:p>
        </w:tc>
        <w:tc>
          <w:tcPr>
            <w:tcW w:w="0" w:type="auto"/>
            <w:tcBorders>
              <w:left w:val="single" w:sz="4" w:space="0" w:color="000000"/>
            </w:tcBorders>
            <w:tcMar>
              <w:top w:w="0" w:type="dxa"/>
              <w:left w:w="108" w:type="dxa"/>
              <w:bottom w:w="0" w:type="dxa"/>
              <w:right w:w="108" w:type="dxa"/>
            </w:tcMar>
            <w:hideMark/>
          </w:tcPr>
          <w:p w14:paraId="429384E1"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b/>
                <w:bCs/>
                <w:color w:val="000000"/>
                <w:sz w:val="44"/>
                <w:szCs w:val="44"/>
                <w:lang w:val="en-US" w:eastAsia="ru-RU"/>
              </w:rPr>
              <w:t>A question I still have</w:t>
            </w:r>
          </w:p>
        </w:tc>
      </w:tr>
      <w:tr w:rsidR="00783E8C" w:rsidRPr="00783E8C" w14:paraId="07809173" w14:textId="77777777" w:rsidTr="00006D9A">
        <w:tc>
          <w:tcPr>
            <w:tcW w:w="0" w:type="auto"/>
            <w:tcBorders>
              <w:right w:val="single" w:sz="4" w:space="0" w:color="000000"/>
            </w:tcBorders>
            <w:tcMar>
              <w:top w:w="0" w:type="dxa"/>
              <w:left w:w="108" w:type="dxa"/>
              <w:bottom w:w="0" w:type="dxa"/>
              <w:right w:w="108" w:type="dxa"/>
            </w:tcMar>
            <w:hideMark/>
          </w:tcPr>
          <w:p w14:paraId="104A3FE3" w14:textId="77777777" w:rsidR="00783E8C" w:rsidRPr="00783E8C" w:rsidRDefault="00783E8C" w:rsidP="00006D9A">
            <w:pPr>
              <w:spacing w:after="0" w:line="240" w:lineRule="auto"/>
              <w:rPr>
                <w:rFonts w:ascii="Times New Roman" w:eastAsia="Times New Roman" w:hAnsi="Times New Roman" w:cs="Times New Roman"/>
                <w:sz w:val="24"/>
                <w:szCs w:val="24"/>
                <w:lang w:val="en-US" w:eastAsia="ru-RU"/>
              </w:rPr>
            </w:pPr>
          </w:p>
        </w:tc>
        <w:tc>
          <w:tcPr>
            <w:tcW w:w="0" w:type="auto"/>
            <w:tcBorders>
              <w:left w:val="single" w:sz="4" w:space="0" w:color="000000"/>
            </w:tcBorders>
            <w:tcMar>
              <w:top w:w="0" w:type="dxa"/>
              <w:left w:w="108" w:type="dxa"/>
              <w:bottom w:w="0" w:type="dxa"/>
              <w:right w:w="108" w:type="dxa"/>
            </w:tcMar>
            <w:hideMark/>
          </w:tcPr>
          <w:p w14:paraId="0B81A416"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lang w:eastAsia="ru-RU"/>
              </w:rPr>
              <w:t>____________________________________________________________</w:t>
            </w:r>
          </w:p>
        </w:tc>
      </w:tr>
    </w:tbl>
    <w:p w14:paraId="6A5897C1" w14:textId="77777777" w:rsidR="00783E8C" w:rsidRDefault="00783E8C" w:rsidP="00783E8C"/>
    <w:p w14:paraId="4E472905" w14:textId="77777777" w:rsidR="00783E8C" w:rsidRDefault="00783E8C" w:rsidP="00783E8C">
      <w:pPr>
        <w:spacing w:after="0" w:line="240" w:lineRule="auto"/>
        <w:jc w:val="both"/>
        <w:rPr>
          <w:rFonts w:ascii="Times New Roman" w:eastAsia="Times New Roman" w:hAnsi="Times New Roman" w:cs="Times New Roman"/>
          <w:i/>
          <w:iCs/>
          <w:color w:val="000000"/>
          <w:sz w:val="24"/>
          <w:szCs w:val="24"/>
          <w:lang w:val="en-US" w:eastAsia="ru-RU"/>
        </w:rPr>
      </w:pPr>
    </w:p>
    <w:p w14:paraId="63C2C30B" w14:textId="3887D6C6" w:rsidR="00783E8C" w:rsidRPr="00783E8C" w:rsidRDefault="00783E8C" w:rsidP="00783E8C">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i/>
          <w:iCs/>
          <w:color w:val="000000"/>
          <w:sz w:val="24"/>
          <w:szCs w:val="24"/>
          <w:lang w:val="en-US" w:eastAsia="ru-RU"/>
        </w:rPr>
        <w:t>Task. Fill in the chart. </w:t>
      </w:r>
    </w:p>
    <w:p w14:paraId="41C16778" w14:textId="77777777" w:rsidR="00783E8C" w:rsidRPr="00783E8C" w:rsidRDefault="00783E8C" w:rsidP="00783E8C">
      <w:pPr>
        <w:spacing w:after="0" w:line="240" w:lineRule="auto"/>
        <w:rPr>
          <w:rFonts w:ascii="Times New Roman" w:eastAsia="Times New Roman" w:hAnsi="Times New Roman" w:cs="Times New Roman"/>
          <w:sz w:val="24"/>
          <w:szCs w:val="24"/>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36"/>
        <w:gridCol w:w="6926"/>
      </w:tblGrid>
      <w:tr w:rsidR="00783E8C" w:rsidRPr="00783E8C" w14:paraId="215AAACC" w14:textId="77777777" w:rsidTr="00006D9A">
        <w:tc>
          <w:tcPr>
            <w:tcW w:w="0" w:type="auto"/>
            <w:tcBorders>
              <w:right w:val="single" w:sz="4" w:space="0" w:color="000000"/>
            </w:tcBorders>
            <w:tcMar>
              <w:top w:w="0" w:type="dxa"/>
              <w:left w:w="108" w:type="dxa"/>
              <w:bottom w:w="0" w:type="dxa"/>
              <w:right w:w="108" w:type="dxa"/>
            </w:tcMar>
            <w:hideMark/>
          </w:tcPr>
          <w:p w14:paraId="33AB44B4"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sz w:val="44"/>
                <w:szCs w:val="44"/>
                <w:lang w:eastAsia="ru-RU"/>
              </w:rPr>
              <w:t>3</w:t>
            </w:r>
          </w:p>
        </w:tc>
        <w:tc>
          <w:tcPr>
            <w:tcW w:w="0" w:type="auto"/>
            <w:tcBorders>
              <w:left w:val="single" w:sz="4" w:space="0" w:color="000000"/>
            </w:tcBorders>
            <w:tcMar>
              <w:top w:w="0" w:type="dxa"/>
              <w:left w:w="108" w:type="dxa"/>
              <w:bottom w:w="0" w:type="dxa"/>
              <w:right w:w="108" w:type="dxa"/>
            </w:tcMar>
            <w:hideMark/>
          </w:tcPr>
          <w:p w14:paraId="4C778CA0"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b/>
                <w:bCs/>
                <w:color w:val="000000"/>
                <w:sz w:val="44"/>
                <w:szCs w:val="44"/>
                <w:lang w:val="en-US" w:eastAsia="ru-RU"/>
              </w:rPr>
              <w:t>Things I was impressed by </w:t>
            </w:r>
          </w:p>
        </w:tc>
      </w:tr>
      <w:tr w:rsidR="00783E8C" w:rsidRPr="00783E8C" w14:paraId="24DC3821" w14:textId="77777777" w:rsidTr="00006D9A">
        <w:tc>
          <w:tcPr>
            <w:tcW w:w="0" w:type="auto"/>
            <w:tcBorders>
              <w:right w:val="single" w:sz="4" w:space="0" w:color="000000"/>
            </w:tcBorders>
            <w:tcMar>
              <w:top w:w="0" w:type="dxa"/>
              <w:left w:w="108" w:type="dxa"/>
              <w:bottom w:w="0" w:type="dxa"/>
              <w:right w:w="108" w:type="dxa"/>
            </w:tcMar>
            <w:hideMark/>
          </w:tcPr>
          <w:p w14:paraId="2E571154" w14:textId="77777777" w:rsidR="00783E8C" w:rsidRPr="00783E8C" w:rsidRDefault="00783E8C" w:rsidP="00006D9A">
            <w:pPr>
              <w:spacing w:after="0" w:line="240" w:lineRule="auto"/>
              <w:rPr>
                <w:rFonts w:ascii="Times New Roman" w:eastAsia="Times New Roman" w:hAnsi="Times New Roman" w:cs="Times New Roman"/>
                <w:sz w:val="24"/>
                <w:szCs w:val="24"/>
                <w:lang w:val="en-US" w:eastAsia="ru-RU"/>
              </w:rPr>
            </w:pPr>
          </w:p>
        </w:tc>
        <w:tc>
          <w:tcPr>
            <w:tcW w:w="0" w:type="auto"/>
            <w:tcBorders>
              <w:left w:val="single" w:sz="4" w:space="0" w:color="000000"/>
            </w:tcBorders>
            <w:tcMar>
              <w:top w:w="0" w:type="dxa"/>
              <w:left w:w="108" w:type="dxa"/>
              <w:bottom w:w="0" w:type="dxa"/>
              <w:right w:w="108" w:type="dxa"/>
            </w:tcMar>
            <w:hideMark/>
          </w:tcPr>
          <w:p w14:paraId="5D40865A"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color w:val="000000"/>
                <w:lang w:val="en-US" w:eastAsia="ru-RU"/>
              </w:rPr>
              <w:t>Firstly, I was impressed by______________________________________</w:t>
            </w:r>
          </w:p>
          <w:p w14:paraId="0F6F0570"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proofErr w:type="spellStart"/>
            <w:r w:rsidRPr="00783E8C">
              <w:rPr>
                <w:rFonts w:ascii="Times New Roman" w:eastAsia="Times New Roman" w:hAnsi="Times New Roman" w:cs="Times New Roman"/>
                <w:color w:val="000000"/>
                <w:lang w:eastAsia="ru-RU"/>
              </w:rPr>
              <w:t>Secondly</w:t>
            </w:r>
            <w:proofErr w:type="spellEnd"/>
            <w:r w:rsidRPr="00783E8C">
              <w:rPr>
                <w:rFonts w:ascii="Times New Roman" w:eastAsia="Times New Roman" w:hAnsi="Times New Roman" w:cs="Times New Roman"/>
                <w:color w:val="000000"/>
                <w:lang w:eastAsia="ru-RU"/>
              </w:rPr>
              <w:t>, ___________________________________________________ </w:t>
            </w:r>
          </w:p>
          <w:p w14:paraId="31304BE4"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proofErr w:type="spellStart"/>
            <w:r w:rsidRPr="00783E8C">
              <w:rPr>
                <w:rFonts w:ascii="Times New Roman" w:eastAsia="Times New Roman" w:hAnsi="Times New Roman" w:cs="Times New Roman"/>
                <w:color w:val="000000"/>
                <w:lang w:eastAsia="ru-RU"/>
              </w:rPr>
              <w:t>Thirdly</w:t>
            </w:r>
            <w:proofErr w:type="spellEnd"/>
            <w:r w:rsidRPr="00783E8C">
              <w:rPr>
                <w:rFonts w:ascii="Times New Roman" w:eastAsia="Times New Roman" w:hAnsi="Times New Roman" w:cs="Times New Roman"/>
                <w:color w:val="000000"/>
                <w:lang w:eastAsia="ru-RU"/>
              </w:rPr>
              <w:t>, _____________________________________________________</w:t>
            </w:r>
          </w:p>
        </w:tc>
      </w:tr>
      <w:tr w:rsidR="00783E8C" w:rsidRPr="00783E8C" w14:paraId="7160E6B6" w14:textId="77777777" w:rsidTr="00006D9A">
        <w:tc>
          <w:tcPr>
            <w:tcW w:w="0" w:type="auto"/>
            <w:tcBorders>
              <w:right w:val="single" w:sz="4" w:space="0" w:color="000000"/>
            </w:tcBorders>
            <w:tcMar>
              <w:top w:w="0" w:type="dxa"/>
              <w:left w:w="108" w:type="dxa"/>
              <w:bottom w:w="0" w:type="dxa"/>
              <w:right w:w="108" w:type="dxa"/>
            </w:tcMar>
            <w:hideMark/>
          </w:tcPr>
          <w:p w14:paraId="2F621CB6"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sz w:val="44"/>
                <w:szCs w:val="44"/>
                <w:lang w:eastAsia="ru-RU"/>
              </w:rPr>
              <w:t>2</w:t>
            </w:r>
          </w:p>
        </w:tc>
        <w:tc>
          <w:tcPr>
            <w:tcW w:w="0" w:type="auto"/>
            <w:tcBorders>
              <w:left w:val="single" w:sz="4" w:space="0" w:color="000000"/>
            </w:tcBorders>
            <w:tcMar>
              <w:top w:w="0" w:type="dxa"/>
              <w:left w:w="108" w:type="dxa"/>
              <w:bottom w:w="0" w:type="dxa"/>
              <w:right w:w="108" w:type="dxa"/>
            </w:tcMar>
            <w:hideMark/>
          </w:tcPr>
          <w:p w14:paraId="61F439F9"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proofErr w:type="spellStart"/>
            <w:r w:rsidRPr="00783E8C">
              <w:rPr>
                <w:rFonts w:ascii="Times New Roman" w:eastAsia="Times New Roman" w:hAnsi="Times New Roman" w:cs="Times New Roman"/>
                <w:b/>
                <w:bCs/>
                <w:color w:val="000000"/>
                <w:sz w:val="44"/>
                <w:szCs w:val="44"/>
                <w:lang w:eastAsia="ru-RU"/>
              </w:rPr>
              <w:t>Interesting</w:t>
            </w:r>
            <w:proofErr w:type="spellEnd"/>
            <w:r w:rsidRPr="00783E8C">
              <w:rPr>
                <w:rFonts w:ascii="Times New Roman" w:eastAsia="Times New Roman" w:hAnsi="Times New Roman" w:cs="Times New Roman"/>
                <w:b/>
                <w:bCs/>
                <w:color w:val="000000"/>
                <w:sz w:val="44"/>
                <w:szCs w:val="44"/>
                <w:lang w:eastAsia="ru-RU"/>
              </w:rPr>
              <w:t xml:space="preserve"> </w:t>
            </w:r>
            <w:proofErr w:type="spellStart"/>
            <w:r w:rsidRPr="00783E8C">
              <w:rPr>
                <w:rFonts w:ascii="Times New Roman" w:eastAsia="Times New Roman" w:hAnsi="Times New Roman" w:cs="Times New Roman"/>
                <w:b/>
                <w:bCs/>
                <w:color w:val="000000"/>
                <w:sz w:val="44"/>
                <w:szCs w:val="44"/>
                <w:lang w:eastAsia="ru-RU"/>
              </w:rPr>
              <w:t>actions</w:t>
            </w:r>
            <w:proofErr w:type="spellEnd"/>
          </w:p>
        </w:tc>
      </w:tr>
      <w:tr w:rsidR="00783E8C" w:rsidRPr="00783E8C" w14:paraId="583BE32A" w14:textId="77777777" w:rsidTr="00006D9A">
        <w:tc>
          <w:tcPr>
            <w:tcW w:w="0" w:type="auto"/>
            <w:tcBorders>
              <w:right w:val="single" w:sz="4" w:space="0" w:color="000000"/>
            </w:tcBorders>
            <w:tcMar>
              <w:top w:w="0" w:type="dxa"/>
              <w:left w:w="108" w:type="dxa"/>
              <w:bottom w:w="0" w:type="dxa"/>
              <w:right w:w="108" w:type="dxa"/>
            </w:tcMar>
            <w:hideMark/>
          </w:tcPr>
          <w:p w14:paraId="2D7FCB7B" w14:textId="77777777" w:rsidR="00783E8C" w:rsidRPr="00783E8C" w:rsidRDefault="00783E8C" w:rsidP="00006D9A">
            <w:pPr>
              <w:spacing w:after="0" w:line="240" w:lineRule="auto"/>
              <w:rPr>
                <w:rFonts w:ascii="Times New Roman" w:eastAsia="Times New Roman" w:hAnsi="Times New Roman" w:cs="Times New Roman"/>
                <w:sz w:val="24"/>
                <w:szCs w:val="24"/>
                <w:lang w:eastAsia="ru-RU"/>
              </w:rPr>
            </w:pPr>
          </w:p>
        </w:tc>
        <w:tc>
          <w:tcPr>
            <w:tcW w:w="0" w:type="auto"/>
            <w:tcBorders>
              <w:left w:val="single" w:sz="4" w:space="0" w:color="000000"/>
            </w:tcBorders>
            <w:tcMar>
              <w:top w:w="0" w:type="dxa"/>
              <w:left w:w="108" w:type="dxa"/>
              <w:bottom w:w="0" w:type="dxa"/>
              <w:right w:w="108" w:type="dxa"/>
            </w:tcMar>
            <w:hideMark/>
          </w:tcPr>
          <w:p w14:paraId="1AADEECD"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color w:val="000000"/>
                <w:lang w:val="en-US" w:eastAsia="ru-RU"/>
              </w:rPr>
              <w:t xml:space="preserve">If I were a volunteer I </w:t>
            </w:r>
            <w:proofErr w:type="gramStart"/>
            <w:r w:rsidRPr="00783E8C">
              <w:rPr>
                <w:rFonts w:ascii="Times New Roman" w:eastAsia="Times New Roman" w:hAnsi="Times New Roman" w:cs="Times New Roman"/>
                <w:color w:val="000000"/>
                <w:sz w:val="24"/>
                <w:szCs w:val="24"/>
                <w:lang w:val="en-US" w:eastAsia="ru-RU"/>
              </w:rPr>
              <w:t xml:space="preserve">would  </w:t>
            </w:r>
            <w:r w:rsidRPr="00783E8C">
              <w:rPr>
                <w:rFonts w:ascii="Times New Roman" w:eastAsia="Times New Roman" w:hAnsi="Times New Roman" w:cs="Times New Roman"/>
                <w:color w:val="000000"/>
                <w:lang w:val="en-US" w:eastAsia="ru-RU"/>
              </w:rPr>
              <w:t>_</w:t>
            </w:r>
            <w:proofErr w:type="gramEnd"/>
            <w:r w:rsidRPr="00783E8C">
              <w:rPr>
                <w:rFonts w:ascii="Times New Roman" w:eastAsia="Times New Roman" w:hAnsi="Times New Roman" w:cs="Times New Roman"/>
                <w:color w:val="000000"/>
                <w:lang w:val="en-US" w:eastAsia="ru-RU"/>
              </w:rPr>
              <w:t>____________________________. </w:t>
            </w:r>
          </w:p>
          <w:p w14:paraId="1DAEDC08"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color w:val="000000"/>
                <w:lang w:eastAsia="ru-RU"/>
              </w:rPr>
              <w:t>_____________________________________________________________</w:t>
            </w:r>
          </w:p>
        </w:tc>
      </w:tr>
      <w:tr w:rsidR="00783E8C" w:rsidRPr="00783E8C" w14:paraId="2D4114EF" w14:textId="77777777" w:rsidTr="00006D9A">
        <w:tc>
          <w:tcPr>
            <w:tcW w:w="0" w:type="auto"/>
            <w:tcBorders>
              <w:right w:val="single" w:sz="4" w:space="0" w:color="000000"/>
            </w:tcBorders>
            <w:tcMar>
              <w:top w:w="0" w:type="dxa"/>
              <w:left w:w="108" w:type="dxa"/>
              <w:bottom w:w="0" w:type="dxa"/>
              <w:right w:w="108" w:type="dxa"/>
            </w:tcMar>
            <w:hideMark/>
          </w:tcPr>
          <w:p w14:paraId="0C86AE4F"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sz w:val="44"/>
                <w:szCs w:val="44"/>
                <w:lang w:eastAsia="ru-RU"/>
              </w:rPr>
              <w:t>1</w:t>
            </w:r>
          </w:p>
        </w:tc>
        <w:tc>
          <w:tcPr>
            <w:tcW w:w="0" w:type="auto"/>
            <w:tcBorders>
              <w:left w:val="single" w:sz="4" w:space="0" w:color="000000"/>
            </w:tcBorders>
            <w:tcMar>
              <w:top w:w="0" w:type="dxa"/>
              <w:left w:w="108" w:type="dxa"/>
              <w:bottom w:w="0" w:type="dxa"/>
              <w:right w:w="108" w:type="dxa"/>
            </w:tcMar>
            <w:hideMark/>
          </w:tcPr>
          <w:p w14:paraId="25D9BD54"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b/>
                <w:bCs/>
                <w:color w:val="000000"/>
                <w:sz w:val="44"/>
                <w:szCs w:val="44"/>
                <w:lang w:val="en-US" w:eastAsia="ru-RU"/>
              </w:rPr>
              <w:t>A question I still have</w:t>
            </w:r>
          </w:p>
        </w:tc>
      </w:tr>
      <w:tr w:rsidR="00783E8C" w:rsidRPr="00783E8C" w14:paraId="7BAC5669" w14:textId="77777777" w:rsidTr="00006D9A">
        <w:tc>
          <w:tcPr>
            <w:tcW w:w="0" w:type="auto"/>
            <w:tcBorders>
              <w:right w:val="single" w:sz="4" w:space="0" w:color="000000"/>
            </w:tcBorders>
            <w:tcMar>
              <w:top w:w="0" w:type="dxa"/>
              <w:left w:w="108" w:type="dxa"/>
              <w:bottom w:w="0" w:type="dxa"/>
              <w:right w:w="108" w:type="dxa"/>
            </w:tcMar>
            <w:hideMark/>
          </w:tcPr>
          <w:p w14:paraId="34CCF15D" w14:textId="77777777" w:rsidR="00783E8C" w:rsidRPr="00783E8C" w:rsidRDefault="00783E8C" w:rsidP="00006D9A">
            <w:pPr>
              <w:spacing w:after="0" w:line="240" w:lineRule="auto"/>
              <w:rPr>
                <w:rFonts w:ascii="Times New Roman" w:eastAsia="Times New Roman" w:hAnsi="Times New Roman" w:cs="Times New Roman"/>
                <w:sz w:val="24"/>
                <w:szCs w:val="24"/>
                <w:lang w:val="en-US" w:eastAsia="ru-RU"/>
              </w:rPr>
            </w:pPr>
          </w:p>
        </w:tc>
        <w:tc>
          <w:tcPr>
            <w:tcW w:w="0" w:type="auto"/>
            <w:tcBorders>
              <w:left w:val="single" w:sz="4" w:space="0" w:color="000000"/>
            </w:tcBorders>
            <w:tcMar>
              <w:top w:w="0" w:type="dxa"/>
              <w:left w:w="108" w:type="dxa"/>
              <w:bottom w:w="0" w:type="dxa"/>
              <w:right w:w="108" w:type="dxa"/>
            </w:tcMar>
            <w:hideMark/>
          </w:tcPr>
          <w:p w14:paraId="35543CC6"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lang w:eastAsia="ru-RU"/>
              </w:rPr>
              <w:t>____________________________________________________________</w:t>
            </w:r>
          </w:p>
        </w:tc>
      </w:tr>
    </w:tbl>
    <w:p w14:paraId="1D7BFC39" w14:textId="77777777" w:rsidR="00783E8C" w:rsidRDefault="00783E8C" w:rsidP="00783E8C">
      <w:bookmarkStart w:id="0" w:name="_GoBack"/>
      <w:bookmarkEnd w:id="0"/>
    </w:p>
    <w:p w14:paraId="1AFD7C69" w14:textId="77777777" w:rsidR="00783E8C" w:rsidRPr="00783E8C" w:rsidRDefault="00783E8C" w:rsidP="00783E8C">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i/>
          <w:iCs/>
          <w:color w:val="000000"/>
          <w:sz w:val="24"/>
          <w:szCs w:val="24"/>
          <w:lang w:val="en-US" w:eastAsia="ru-RU"/>
        </w:rPr>
        <w:t>Task. Fill in the chart. </w:t>
      </w:r>
    </w:p>
    <w:p w14:paraId="099A8896" w14:textId="77777777" w:rsidR="00783E8C" w:rsidRPr="00783E8C" w:rsidRDefault="00783E8C" w:rsidP="00783E8C">
      <w:pPr>
        <w:spacing w:after="0" w:line="240" w:lineRule="auto"/>
        <w:rPr>
          <w:rFonts w:ascii="Times New Roman" w:eastAsia="Times New Roman" w:hAnsi="Times New Roman" w:cs="Times New Roman"/>
          <w:sz w:val="24"/>
          <w:szCs w:val="24"/>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36"/>
        <w:gridCol w:w="6926"/>
      </w:tblGrid>
      <w:tr w:rsidR="00783E8C" w:rsidRPr="00783E8C" w14:paraId="496510C9" w14:textId="77777777" w:rsidTr="00006D9A">
        <w:tc>
          <w:tcPr>
            <w:tcW w:w="0" w:type="auto"/>
            <w:tcBorders>
              <w:right w:val="single" w:sz="4" w:space="0" w:color="000000"/>
            </w:tcBorders>
            <w:tcMar>
              <w:top w:w="0" w:type="dxa"/>
              <w:left w:w="108" w:type="dxa"/>
              <w:bottom w:w="0" w:type="dxa"/>
              <w:right w:w="108" w:type="dxa"/>
            </w:tcMar>
            <w:hideMark/>
          </w:tcPr>
          <w:p w14:paraId="08769E10"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sz w:val="44"/>
                <w:szCs w:val="44"/>
                <w:lang w:eastAsia="ru-RU"/>
              </w:rPr>
              <w:t>3</w:t>
            </w:r>
          </w:p>
        </w:tc>
        <w:tc>
          <w:tcPr>
            <w:tcW w:w="0" w:type="auto"/>
            <w:tcBorders>
              <w:left w:val="single" w:sz="4" w:space="0" w:color="000000"/>
            </w:tcBorders>
            <w:tcMar>
              <w:top w:w="0" w:type="dxa"/>
              <w:left w:w="108" w:type="dxa"/>
              <w:bottom w:w="0" w:type="dxa"/>
              <w:right w:w="108" w:type="dxa"/>
            </w:tcMar>
            <w:hideMark/>
          </w:tcPr>
          <w:p w14:paraId="499A8ECC"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b/>
                <w:bCs/>
                <w:color w:val="000000"/>
                <w:sz w:val="44"/>
                <w:szCs w:val="44"/>
                <w:lang w:val="en-US" w:eastAsia="ru-RU"/>
              </w:rPr>
              <w:t>Things I was impressed by </w:t>
            </w:r>
          </w:p>
        </w:tc>
      </w:tr>
      <w:tr w:rsidR="00783E8C" w:rsidRPr="00783E8C" w14:paraId="028EF673" w14:textId="77777777" w:rsidTr="00006D9A">
        <w:tc>
          <w:tcPr>
            <w:tcW w:w="0" w:type="auto"/>
            <w:tcBorders>
              <w:right w:val="single" w:sz="4" w:space="0" w:color="000000"/>
            </w:tcBorders>
            <w:tcMar>
              <w:top w:w="0" w:type="dxa"/>
              <w:left w:w="108" w:type="dxa"/>
              <w:bottom w:w="0" w:type="dxa"/>
              <w:right w:w="108" w:type="dxa"/>
            </w:tcMar>
            <w:hideMark/>
          </w:tcPr>
          <w:p w14:paraId="4541BF58" w14:textId="77777777" w:rsidR="00783E8C" w:rsidRPr="00783E8C" w:rsidRDefault="00783E8C" w:rsidP="00006D9A">
            <w:pPr>
              <w:spacing w:after="0" w:line="240" w:lineRule="auto"/>
              <w:rPr>
                <w:rFonts w:ascii="Times New Roman" w:eastAsia="Times New Roman" w:hAnsi="Times New Roman" w:cs="Times New Roman"/>
                <w:sz w:val="24"/>
                <w:szCs w:val="24"/>
                <w:lang w:val="en-US" w:eastAsia="ru-RU"/>
              </w:rPr>
            </w:pPr>
          </w:p>
        </w:tc>
        <w:tc>
          <w:tcPr>
            <w:tcW w:w="0" w:type="auto"/>
            <w:tcBorders>
              <w:left w:val="single" w:sz="4" w:space="0" w:color="000000"/>
            </w:tcBorders>
            <w:tcMar>
              <w:top w:w="0" w:type="dxa"/>
              <w:left w:w="108" w:type="dxa"/>
              <w:bottom w:w="0" w:type="dxa"/>
              <w:right w:w="108" w:type="dxa"/>
            </w:tcMar>
            <w:hideMark/>
          </w:tcPr>
          <w:p w14:paraId="06566206"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color w:val="000000"/>
                <w:lang w:val="en-US" w:eastAsia="ru-RU"/>
              </w:rPr>
              <w:t>Firstly, I was impressed by______________________________________</w:t>
            </w:r>
          </w:p>
          <w:p w14:paraId="3AFB257F"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proofErr w:type="spellStart"/>
            <w:r w:rsidRPr="00783E8C">
              <w:rPr>
                <w:rFonts w:ascii="Times New Roman" w:eastAsia="Times New Roman" w:hAnsi="Times New Roman" w:cs="Times New Roman"/>
                <w:color w:val="000000"/>
                <w:lang w:eastAsia="ru-RU"/>
              </w:rPr>
              <w:t>Secondly</w:t>
            </w:r>
            <w:proofErr w:type="spellEnd"/>
            <w:r w:rsidRPr="00783E8C">
              <w:rPr>
                <w:rFonts w:ascii="Times New Roman" w:eastAsia="Times New Roman" w:hAnsi="Times New Roman" w:cs="Times New Roman"/>
                <w:color w:val="000000"/>
                <w:lang w:eastAsia="ru-RU"/>
              </w:rPr>
              <w:t>, ___________________________________________________ </w:t>
            </w:r>
          </w:p>
          <w:p w14:paraId="4FDA3E25"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proofErr w:type="spellStart"/>
            <w:r w:rsidRPr="00783E8C">
              <w:rPr>
                <w:rFonts w:ascii="Times New Roman" w:eastAsia="Times New Roman" w:hAnsi="Times New Roman" w:cs="Times New Roman"/>
                <w:color w:val="000000"/>
                <w:lang w:eastAsia="ru-RU"/>
              </w:rPr>
              <w:t>Thirdly</w:t>
            </w:r>
            <w:proofErr w:type="spellEnd"/>
            <w:r w:rsidRPr="00783E8C">
              <w:rPr>
                <w:rFonts w:ascii="Times New Roman" w:eastAsia="Times New Roman" w:hAnsi="Times New Roman" w:cs="Times New Roman"/>
                <w:color w:val="000000"/>
                <w:lang w:eastAsia="ru-RU"/>
              </w:rPr>
              <w:t>, _____________________________________________________</w:t>
            </w:r>
          </w:p>
        </w:tc>
      </w:tr>
      <w:tr w:rsidR="00783E8C" w:rsidRPr="00783E8C" w14:paraId="428AD939" w14:textId="77777777" w:rsidTr="00006D9A">
        <w:tc>
          <w:tcPr>
            <w:tcW w:w="0" w:type="auto"/>
            <w:tcBorders>
              <w:right w:val="single" w:sz="4" w:space="0" w:color="000000"/>
            </w:tcBorders>
            <w:tcMar>
              <w:top w:w="0" w:type="dxa"/>
              <w:left w:w="108" w:type="dxa"/>
              <w:bottom w:w="0" w:type="dxa"/>
              <w:right w:w="108" w:type="dxa"/>
            </w:tcMar>
            <w:hideMark/>
          </w:tcPr>
          <w:p w14:paraId="4191478F"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sz w:val="44"/>
                <w:szCs w:val="44"/>
                <w:lang w:eastAsia="ru-RU"/>
              </w:rPr>
              <w:t>2</w:t>
            </w:r>
          </w:p>
        </w:tc>
        <w:tc>
          <w:tcPr>
            <w:tcW w:w="0" w:type="auto"/>
            <w:tcBorders>
              <w:left w:val="single" w:sz="4" w:space="0" w:color="000000"/>
            </w:tcBorders>
            <w:tcMar>
              <w:top w:w="0" w:type="dxa"/>
              <w:left w:w="108" w:type="dxa"/>
              <w:bottom w:w="0" w:type="dxa"/>
              <w:right w:w="108" w:type="dxa"/>
            </w:tcMar>
            <w:hideMark/>
          </w:tcPr>
          <w:p w14:paraId="7D73121D"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proofErr w:type="spellStart"/>
            <w:r w:rsidRPr="00783E8C">
              <w:rPr>
                <w:rFonts w:ascii="Times New Roman" w:eastAsia="Times New Roman" w:hAnsi="Times New Roman" w:cs="Times New Roman"/>
                <w:b/>
                <w:bCs/>
                <w:color w:val="000000"/>
                <w:sz w:val="44"/>
                <w:szCs w:val="44"/>
                <w:lang w:eastAsia="ru-RU"/>
              </w:rPr>
              <w:t>Interesting</w:t>
            </w:r>
            <w:proofErr w:type="spellEnd"/>
            <w:r w:rsidRPr="00783E8C">
              <w:rPr>
                <w:rFonts w:ascii="Times New Roman" w:eastAsia="Times New Roman" w:hAnsi="Times New Roman" w:cs="Times New Roman"/>
                <w:b/>
                <w:bCs/>
                <w:color w:val="000000"/>
                <w:sz w:val="44"/>
                <w:szCs w:val="44"/>
                <w:lang w:eastAsia="ru-RU"/>
              </w:rPr>
              <w:t xml:space="preserve"> </w:t>
            </w:r>
            <w:proofErr w:type="spellStart"/>
            <w:r w:rsidRPr="00783E8C">
              <w:rPr>
                <w:rFonts w:ascii="Times New Roman" w:eastAsia="Times New Roman" w:hAnsi="Times New Roman" w:cs="Times New Roman"/>
                <w:b/>
                <w:bCs/>
                <w:color w:val="000000"/>
                <w:sz w:val="44"/>
                <w:szCs w:val="44"/>
                <w:lang w:eastAsia="ru-RU"/>
              </w:rPr>
              <w:t>actions</w:t>
            </w:r>
            <w:proofErr w:type="spellEnd"/>
          </w:p>
        </w:tc>
      </w:tr>
      <w:tr w:rsidR="00783E8C" w:rsidRPr="00783E8C" w14:paraId="79469E22" w14:textId="77777777" w:rsidTr="00006D9A">
        <w:tc>
          <w:tcPr>
            <w:tcW w:w="0" w:type="auto"/>
            <w:tcBorders>
              <w:right w:val="single" w:sz="4" w:space="0" w:color="000000"/>
            </w:tcBorders>
            <w:tcMar>
              <w:top w:w="0" w:type="dxa"/>
              <w:left w:w="108" w:type="dxa"/>
              <w:bottom w:w="0" w:type="dxa"/>
              <w:right w:w="108" w:type="dxa"/>
            </w:tcMar>
            <w:hideMark/>
          </w:tcPr>
          <w:p w14:paraId="63BC2EC1" w14:textId="77777777" w:rsidR="00783E8C" w:rsidRPr="00783E8C" w:rsidRDefault="00783E8C" w:rsidP="00006D9A">
            <w:pPr>
              <w:spacing w:after="0" w:line="240" w:lineRule="auto"/>
              <w:rPr>
                <w:rFonts w:ascii="Times New Roman" w:eastAsia="Times New Roman" w:hAnsi="Times New Roman" w:cs="Times New Roman"/>
                <w:sz w:val="24"/>
                <w:szCs w:val="24"/>
                <w:lang w:eastAsia="ru-RU"/>
              </w:rPr>
            </w:pPr>
          </w:p>
        </w:tc>
        <w:tc>
          <w:tcPr>
            <w:tcW w:w="0" w:type="auto"/>
            <w:tcBorders>
              <w:left w:val="single" w:sz="4" w:space="0" w:color="000000"/>
            </w:tcBorders>
            <w:tcMar>
              <w:top w:w="0" w:type="dxa"/>
              <w:left w:w="108" w:type="dxa"/>
              <w:bottom w:w="0" w:type="dxa"/>
              <w:right w:w="108" w:type="dxa"/>
            </w:tcMar>
            <w:hideMark/>
          </w:tcPr>
          <w:p w14:paraId="455A9427"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color w:val="000000"/>
                <w:lang w:val="en-US" w:eastAsia="ru-RU"/>
              </w:rPr>
              <w:t xml:space="preserve">If I were a volunteer I </w:t>
            </w:r>
            <w:proofErr w:type="gramStart"/>
            <w:r w:rsidRPr="00783E8C">
              <w:rPr>
                <w:rFonts w:ascii="Times New Roman" w:eastAsia="Times New Roman" w:hAnsi="Times New Roman" w:cs="Times New Roman"/>
                <w:color w:val="000000"/>
                <w:sz w:val="24"/>
                <w:szCs w:val="24"/>
                <w:lang w:val="en-US" w:eastAsia="ru-RU"/>
              </w:rPr>
              <w:t xml:space="preserve">would  </w:t>
            </w:r>
            <w:r w:rsidRPr="00783E8C">
              <w:rPr>
                <w:rFonts w:ascii="Times New Roman" w:eastAsia="Times New Roman" w:hAnsi="Times New Roman" w:cs="Times New Roman"/>
                <w:color w:val="000000"/>
                <w:lang w:val="en-US" w:eastAsia="ru-RU"/>
              </w:rPr>
              <w:t>_</w:t>
            </w:r>
            <w:proofErr w:type="gramEnd"/>
            <w:r w:rsidRPr="00783E8C">
              <w:rPr>
                <w:rFonts w:ascii="Times New Roman" w:eastAsia="Times New Roman" w:hAnsi="Times New Roman" w:cs="Times New Roman"/>
                <w:color w:val="000000"/>
                <w:lang w:val="en-US" w:eastAsia="ru-RU"/>
              </w:rPr>
              <w:t>____________________________. </w:t>
            </w:r>
          </w:p>
          <w:p w14:paraId="3EF2878A"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color w:val="000000"/>
                <w:lang w:eastAsia="ru-RU"/>
              </w:rPr>
              <w:t>_____________________________________________________________</w:t>
            </w:r>
          </w:p>
        </w:tc>
      </w:tr>
      <w:tr w:rsidR="00783E8C" w:rsidRPr="00783E8C" w14:paraId="1209308D" w14:textId="77777777" w:rsidTr="00006D9A">
        <w:tc>
          <w:tcPr>
            <w:tcW w:w="0" w:type="auto"/>
            <w:tcBorders>
              <w:right w:val="single" w:sz="4" w:space="0" w:color="000000"/>
            </w:tcBorders>
            <w:tcMar>
              <w:top w:w="0" w:type="dxa"/>
              <w:left w:w="108" w:type="dxa"/>
              <w:bottom w:w="0" w:type="dxa"/>
              <w:right w:w="108" w:type="dxa"/>
            </w:tcMar>
            <w:hideMark/>
          </w:tcPr>
          <w:p w14:paraId="252D78DC"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sz w:val="44"/>
                <w:szCs w:val="44"/>
                <w:lang w:eastAsia="ru-RU"/>
              </w:rPr>
              <w:t>1</w:t>
            </w:r>
          </w:p>
        </w:tc>
        <w:tc>
          <w:tcPr>
            <w:tcW w:w="0" w:type="auto"/>
            <w:tcBorders>
              <w:left w:val="single" w:sz="4" w:space="0" w:color="000000"/>
            </w:tcBorders>
            <w:tcMar>
              <w:top w:w="0" w:type="dxa"/>
              <w:left w:w="108" w:type="dxa"/>
              <w:bottom w:w="0" w:type="dxa"/>
              <w:right w:w="108" w:type="dxa"/>
            </w:tcMar>
            <w:hideMark/>
          </w:tcPr>
          <w:p w14:paraId="5C826929" w14:textId="77777777" w:rsidR="00783E8C" w:rsidRPr="00783E8C" w:rsidRDefault="00783E8C" w:rsidP="00006D9A">
            <w:pPr>
              <w:spacing w:after="0" w:line="240" w:lineRule="auto"/>
              <w:jc w:val="both"/>
              <w:rPr>
                <w:rFonts w:ascii="Times New Roman" w:eastAsia="Times New Roman" w:hAnsi="Times New Roman" w:cs="Times New Roman"/>
                <w:sz w:val="24"/>
                <w:szCs w:val="24"/>
                <w:lang w:val="en-US" w:eastAsia="ru-RU"/>
              </w:rPr>
            </w:pPr>
            <w:r w:rsidRPr="00783E8C">
              <w:rPr>
                <w:rFonts w:ascii="Times New Roman" w:eastAsia="Times New Roman" w:hAnsi="Times New Roman" w:cs="Times New Roman"/>
                <w:b/>
                <w:bCs/>
                <w:color w:val="000000"/>
                <w:sz w:val="44"/>
                <w:szCs w:val="44"/>
                <w:lang w:val="en-US" w:eastAsia="ru-RU"/>
              </w:rPr>
              <w:t>A question I still have</w:t>
            </w:r>
          </w:p>
        </w:tc>
      </w:tr>
      <w:tr w:rsidR="00783E8C" w:rsidRPr="00783E8C" w14:paraId="4C3360F2" w14:textId="77777777" w:rsidTr="00006D9A">
        <w:tc>
          <w:tcPr>
            <w:tcW w:w="0" w:type="auto"/>
            <w:tcBorders>
              <w:right w:val="single" w:sz="4" w:space="0" w:color="000000"/>
            </w:tcBorders>
            <w:tcMar>
              <w:top w:w="0" w:type="dxa"/>
              <w:left w:w="108" w:type="dxa"/>
              <w:bottom w:w="0" w:type="dxa"/>
              <w:right w:w="108" w:type="dxa"/>
            </w:tcMar>
            <w:hideMark/>
          </w:tcPr>
          <w:p w14:paraId="05983EDC" w14:textId="77777777" w:rsidR="00783E8C" w:rsidRPr="00783E8C" w:rsidRDefault="00783E8C" w:rsidP="00006D9A">
            <w:pPr>
              <w:spacing w:after="0" w:line="240" w:lineRule="auto"/>
              <w:rPr>
                <w:rFonts w:ascii="Times New Roman" w:eastAsia="Times New Roman" w:hAnsi="Times New Roman" w:cs="Times New Roman"/>
                <w:sz w:val="24"/>
                <w:szCs w:val="24"/>
                <w:lang w:val="en-US" w:eastAsia="ru-RU"/>
              </w:rPr>
            </w:pPr>
          </w:p>
        </w:tc>
        <w:tc>
          <w:tcPr>
            <w:tcW w:w="0" w:type="auto"/>
            <w:tcBorders>
              <w:left w:val="single" w:sz="4" w:space="0" w:color="000000"/>
            </w:tcBorders>
            <w:tcMar>
              <w:top w:w="0" w:type="dxa"/>
              <w:left w:w="108" w:type="dxa"/>
              <w:bottom w:w="0" w:type="dxa"/>
              <w:right w:w="108" w:type="dxa"/>
            </w:tcMar>
            <w:hideMark/>
          </w:tcPr>
          <w:p w14:paraId="3CB022CA" w14:textId="77777777" w:rsidR="00783E8C" w:rsidRPr="00783E8C" w:rsidRDefault="00783E8C" w:rsidP="00006D9A">
            <w:pPr>
              <w:spacing w:after="0" w:line="240" w:lineRule="auto"/>
              <w:jc w:val="both"/>
              <w:rPr>
                <w:rFonts w:ascii="Times New Roman" w:eastAsia="Times New Roman" w:hAnsi="Times New Roman" w:cs="Times New Roman"/>
                <w:sz w:val="24"/>
                <w:szCs w:val="24"/>
                <w:lang w:eastAsia="ru-RU"/>
              </w:rPr>
            </w:pPr>
            <w:r w:rsidRPr="00783E8C">
              <w:rPr>
                <w:rFonts w:ascii="Times New Roman" w:eastAsia="Times New Roman" w:hAnsi="Times New Roman" w:cs="Times New Roman"/>
                <w:b/>
                <w:bCs/>
                <w:color w:val="000000"/>
                <w:lang w:eastAsia="ru-RU"/>
              </w:rPr>
              <w:t>____________________________________________________________</w:t>
            </w:r>
          </w:p>
        </w:tc>
      </w:tr>
    </w:tbl>
    <w:p w14:paraId="6A1AFB47" w14:textId="77777777" w:rsidR="00783E8C" w:rsidRDefault="00783E8C" w:rsidP="00783E8C"/>
    <w:p w14:paraId="3704E364" w14:textId="77777777" w:rsidR="001A1248" w:rsidRDefault="001A1248" w:rsidP="00783E8C">
      <w:pPr>
        <w:spacing w:after="0" w:line="240" w:lineRule="auto"/>
        <w:jc w:val="both"/>
      </w:pPr>
    </w:p>
    <w:sectPr w:rsidR="001A1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AB"/>
    <w:rsid w:val="001A1248"/>
    <w:rsid w:val="00783E8C"/>
    <w:rsid w:val="0093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158A"/>
  <w15:chartTrackingRefBased/>
  <w15:docId w15:val="{DBCD87A1-A967-4A5D-BB0E-F336F079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831938">
      <w:bodyDiv w:val="1"/>
      <w:marLeft w:val="0"/>
      <w:marRight w:val="0"/>
      <w:marTop w:val="0"/>
      <w:marBottom w:val="0"/>
      <w:divBdr>
        <w:top w:val="none" w:sz="0" w:space="0" w:color="auto"/>
        <w:left w:val="none" w:sz="0" w:space="0" w:color="auto"/>
        <w:bottom w:val="none" w:sz="0" w:space="0" w:color="auto"/>
        <w:right w:val="none" w:sz="0" w:space="0" w:color="auto"/>
      </w:divBdr>
      <w:divsChild>
        <w:div w:id="64678978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2021-07-21T12:22:00Z</dcterms:created>
  <dcterms:modified xsi:type="dcterms:W3CDTF">2021-07-21T12:23:00Z</dcterms:modified>
</cp:coreProperties>
</file>