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FB" w:rsidRPr="00F46AFB" w:rsidRDefault="00F46AFB" w:rsidP="00F46AFB">
      <w:pPr>
        <w:pStyle w:val="a3"/>
        <w:spacing w:before="0" w:beforeAutospacing="0" w:after="0" w:afterAutospacing="0"/>
        <w:ind w:hanging="360"/>
        <w:jc w:val="both"/>
        <w:rPr>
          <w:lang w:val="ru-RU"/>
        </w:rPr>
      </w:pPr>
      <w:proofErr w:type="spellStart"/>
      <w:r w:rsidRPr="00F46AFB">
        <w:rPr>
          <w:b/>
          <w:bCs/>
          <w:color w:val="000000"/>
          <w:sz w:val="26"/>
          <w:szCs w:val="26"/>
          <w:lang w:val="ru-RU"/>
        </w:rPr>
        <w:t>Додаток</w:t>
      </w:r>
      <w:proofErr w:type="spellEnd"/>
      <w:r w:rsidRPr="00F46AFB">
        <w:rPr>
          <w:b/>
          <w:bCs/>
          <w:color w:val="000000"/>
          <w:sz w:val="26"/>
          <w:szCs w:val="26"/>
          <w:lang w:val="ru-RU"/>
        </w:rPr>
        <w:t xml:space="preserve"> 2. </w:t>
      </w:r>
      <w:proofErr w:type="spellStart"/>
      <w:proofErr w:type="gramStart"/>
      <w:r w:rsidRPr="00F46AFB">
        <w:rPr>
          <w:b/>
          <w:bCs/>
          <w:color w:val="000000"/>
          <w:sz w:val="26"/>
          <w:szCs w:val="26"/>
          <w:lang w:val="ru-RU"/>
        </w:rPr>
        <w:t>Рекомендації</w:t>
      </w:r>
      <w:proofErr w:type="spellEnd"/>
      <w:r>
        <w:rPr>
          <w:b/>
          <w:bCs/>
          <w:color w:val="000000"/>
          <w:sz w:val="26"/>
          <w:szCs w:val="26"/>
        </w:rPr>
        <w:t> </w:t>
      </w:r>
      <w:r w:rsidRPr="00F46AFB">
        <w:rPr>
          <w:b/>
          <w:bCs/>
          <w:color w:val="000000"/>
          <w:sz w:val="26"/>
          <w:szCs w:val="26"/>
          <w:lang w:val="ru-RU"/>
        </w:rPr>
        <w:t xml:space="preserve"> щодо</w:t>
      </w:r>
      <w:proofErr w:type="gramEnd"/>
      <w:r w:rsidRPr="00F46AFB">
        <w:rPr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b/>
          <w:bCs/>
          <w:color w:val="000000"/>
          <w:sz w:val="26"/>
          <w:szCs w:val="26"/>
          <w:lang w:val="ru-RU"/>
        </w:rPr>
        <w:t>покращення</w:t>
      </w:r>
      <w:proofErr w:type="spellEnd"/>
      <w:r w:rsidRPr="00F46AFB">
        <w:rPr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b/>
          <w:bCs/>
          <w:color w:val="000000"/>
          <w:sz w:val="26"/>
          <w:szCs w:val="26"/>
          <w:lang w:val="ru-RU"/>
        </w:rPr>
        <w:t>екологічної</w:t>
      </w:r>
      <w:proofErr w:type="spellEnd"/>
      <w:r w:rsidRPr="00F46AFB">
        <w:rPr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b/>
          <w:bCs/>
          <w:color w:val="000000"/>
          <w:sz w:val="26"/>
          <w:szCs w:val="26"/>
          <w:lang w:val="ru-RU"/>
        </w:rPr>
        <w:t>ситуації</w:t>
      </w:r>
      <w:proofErr w:type="spellEnd"/>
      <w:r w:rsidRPr="00F46AFB">
        <w:rPr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b/>
          <w:bCs/>
          <w:color w:val="000000"/>
          <w:sz w:val="26"/>
          <w:szCs w:val="26"/>
          <w:lang w:val="ru-RU"/>
        </w:rPr>
        <w:t>свого</w:t>
      </w:r>
      <w:proofErr w:type="spellEnd"/>
      <w:r w:rsidRPr="00F46AFB">
        <w:rPr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b/>
          <w:bCs/>
          <w:color w:val="000000"/>
          <w:sz w:val="26"/>
          <w:szCs w:val="26"/>
          <w:lang w:val="ru-RU"/>
        </w:rPr>
        <w:t>регіону</w:t>
      </w:r>
      <w:proofErr w:type="spellEnd"/>
      <w:r w:rsidRPr="00F46AFB">
        <w:rPr>
          <w:b/>
          <w:bCs/>
          <w:color w:val="000000"/>
          <w:sz w:val="26"/>
          <w:szCs w:val="26"/>
          <w:lang w:val="ru-RU"/>
        </w:rPr>
        <w:t>.</w:t>
      </w:r>
    </w:p>
    <w:p w:rsidR="00F46AFB" w:rsidRPr="00F46AFB" w:rsidRDefault="00F46AFB" w:rsidP="00F46AFB">
      <w:pPr>
        <w:pStyle w:val="a3"/>
        <w:spacing w:before="0" w:beforeAutospacing="0" w:after="0" w:afterAutospacing="0"/>
        <w:jc w:val="both"/>
        <w:rPr>
          <w:lang w:val="ru-RU"/>
        </w:rPr>
      </w:pPr>
      <w:r w:rsidRPr="00F46AFB">
        <w:rPr>
          <w:color w:val="000000"/>
          <w:sz w:val="26"/>
          <w:szCs w:val="26"/>
          <w:lang w:val="ru-RU"/>
        </w:rPr>
        <w:t xml:space="preserve">· </w:t>
      </w:r>
      <w:proofErr w:type="spellStart"/>
      <w:r w:rsidRPr="00F46AFB">
        <w:rPr>
          <w:color w:val="000000"/>
          <w:sz w:val="26"/>
          <w:szCs w:val="26"/>
          <w:lang w:val="ru-RU"/>
        </w:rPr>
        <w:t>Тісна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співпраця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з </w:t>
      </w:r>
      <w:proofErr w:type="spellStart"/>
      <w:r w:rsidRPr="00F46AFB">
        <w:rPr>
          <w:color w:val="000000"/>
          <w:sz w:val="26"/>
          <w:szCs w:val="26"/>
          <w:lang w:val="ru-RU"/>
        </w:rPr>
        <w:t>екологічними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службами </w:t>
      </w:r>
      <w:proofErr w:type="spellStart"/>
      <w:r w:rsidRPr="00F46AFB">
        <w:rPr>
          <w:color w:val="000000"/>
          <w:sz w:val="26"/>
          <w:szCs w:val="26"/>
          <w:lang w:val="ru-RU"/>
        </w:rPr>
        <w:t>свого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регіону</w:t>
      </w:r>
      <w:proofErr w:type="spellEnd"/>
      <w:r w:rsidRPr="00F46AFB">
        <w:rPr>
          <w:color w:val="000000"/>
          <w:sz w:val="26"/>
          <w:szCs w:val="26"/>
          <w:lang w:val="ru-RU"/>
        </w:rPr>
        <w:t>.</w:t>
      </w:r>
    </w:p>
    <w:p w:rsidR="00F46AFB" w:rsidRPr="00F46AFB" w:rsidRDefault="00F46AFB" w:rsidP="00F46AFB">
      <w:pPr>
        <w:pStyle w:val="a3"/>
        <w:spacing w:before="0" w:beforeAutospacing="0" w:after="0" w:afterAutospacing="0"/>
        <w:ind w:hanging="360"/>
        <w:jc w:val="both"/>
        <w:rPr>
          <w:lang w:val="ru-RU"/>
        </w:rPr>
      </w:pPr>
      <w:r w:rsidRPr="00F46AFB">
        <w:rPr>
          <w:color w:val="000000"/>
          <w:sz w:val="26"/>
          <w:szCs w:val="26"/>
          <w:lang w:val="ru-RU"/>
        </w:rPr>
        <w:t xml:space="preserve">· </w:t>
      </w:r>
      <w:proofErr w:type="spellStart"/>
      <w:r w:rsidRPr="00F46AFB">
        <w:rPr>
          <w:color w:val="000000"/>
          <w:sz w:val="26"/>
          <w:szCs w:val="26"/>
          <w:lang w:val="ru-RU"/>
        </w:rPr>
        <w:t>Дотримання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суворішого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контролю </w:t>
      </w:r>
      <w:proofErr w:type="spellStart"/>
      <w:r w:rsidRPr="00F46AFB">
        <w:rPr>
          <w:color w:val="000000"/>
          <w:sz w:val="26"/>
          <w:szCs w:val="26"/>
          <w:lang w:val="ru-RU"/>
        </w:rPr>
        <w:t>щодо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proofErr w:type="gramStart"/>
      <w:r w:rsidRPr="00F46AFB">
        <w:rPr>
          <w:color w:val="000000"/>
          <w:sz w:val="26"/>
          <w:szCs w:val="26"/>
          <w:lang w:val="ru-RU"/>
        </w:rPr>
        <w:t>руху</w:t>
      </w:r>
      <w:proofErr w:type="spellEnd"/>
      <w:r>
        <w:rPr>
          <w:color w:val="000000"/>
          <w:sz w:val="26"/>
          <w:szCs w:val="26"/>
        </w:rPr>
        <w:t> </w:t>
      </w:r>
      <w:r w:rsidRPr="00F46AFB">
        <w:rPr>
          <w:color w:val="000000"/>
          <w:sz w:val="26"/>
          <w:szCs w:val="26"/>
          <w:lang w:val="ru-RU"/>
        </w:rPr>
        <w:t xml:space="preserve"> вантажного</w:t>
      </w:r>
      <w:proofErr w:type="gramEnd"/>
      <w:r w:rsidRPr="00F46AFB">
        <w:rPr>
          <w:color w:val="000000"/>
          <w:sz w:val="26"/>
          <w:szCs w:val="26"/>
          <w:lang w:val="ru-RU"/>
        </w:rPr>
        <w:t xml:space="preserve"> транспорту </w:t>
      </w:r>
      <w:proofErr w:type="spellStart"/>
      <w:r w:rsidRPr="00F46AFB">
        <w:rPr>
          <w:color w:val="000000"/>
          <w:sz w:val="26"/>
          <w:szCs w:val="26"/>
          <w:lang w:val="ru-RU"/>
        </w:rPr>
        <w:t>центральними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частинами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населеного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пункту.</w:t>
      </w:r>
    </w:p>
    <w:p w:rsidR="00F46AFB" w:rsidRPr="00F46AFB" w:rsidRDefault="00F46AFB" w:rsidP="00F46AFB">
      <w:pPr>
        <w:pStyle w:val="a3"/>
        <w:spacing w:before="0" w:beforeAutospacing="0" w:after="0" w:afterAutospacing="0"/>
        <w:ind w:hanging="360"/>
        <w:jc w:val="both"/>
        <w:rPr>
          <w:lang w:val="ru-RU"/>
        </w:rPr>
      </w:pPr>
      <w:r w:rsidRPr="00F46AFB">
        <w:rPr>
          <w:color w:val="000000"/>
          <w:sz w:val="26"/>
          <w:szCs w:val="26"/>
          <w:lang w:val="ru-RU"/>
        </w:rPr>
        <w:t xml:space="preserve">· </w:t>
      </w:r>
      <w:r>
        <w:rPr>
          <w:color w:val="000000"/>
          <w:sz w:val="26"/>
          <w:szCs w:val="26"/>
        </w:rPr>
        <w:t> </w:t>
      </w:r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Переведення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транспорту на </w:t>
      </w:r>
      <w:proofErr w:type="spellStart"/>
      <w:r w:rsidRPr="00F46AFB">
        <w:rPr>
          <w:color w:val="000000"/>
          <w:sz w:val="26"/>
          <w:szCs w:val="26"/>
          <w:lang w:val="ru-RU"/>
        </w:rPr>
        <w:t>біопаливо</w:t>
      </w:r>
      <w:proofErr w:type="spellEnd"/>
      <w:r w:rsidRPr="00F46AFB">
        <w:rPr>
          <w:color w:val="000000"/>
          <w:sz w:val="26"/>
          <w:szCs w:val="26"/>
          <w:lang w:val="ru-RU"/>
        </w:rPr>
        <w:t>.</w:t>
      </w:r>
    </w:p>
    <w:p w:rsidR="00F46AFB" w:rsidRPr="00F46AFB" w:rsidRDefault="00F46AFB" w:rsidP="00F46AFB">
      <w:pPr>
        <w:pStyle w:val="a3"/>
        <w:spacing w:before="0" w:beforeAutospacing="0" w:after="0" w:afterAutospacing="0"/>
        <w:ind w:hanging="360"/>
        <w:jc w:val="both"/>
        <w:rPr>
          <w:lang w:val="ru-RU"/>
        </w:rPr>
      </w:pPr>
      <w:r w:rsidRPr="00F46AFB">
        <w:rPr>
          <w:color w:val="000000"/>
          <w:sz w:val="26"/>
          <w:szCs w:val="26"/>
          <w:lang w:val="ru-RU"/>
        </w:rPr>
        <w:t xml:space="preserve">· </w:t>
      </w:r>
      <w:proofErr w:type="spellStart"/>
      <w:r w:rsidRPr="00F46AFB">
        <w:rPr>
          <w:color w:val="000000"/>
          <w:sz w:val="26"/>
          <w:szCs w:val="26"/>
          <w:lang w:val="ru-RU"/>
        </w:rPr>
        <w:t>Використання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альтернативних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джерел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енергії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(</w:t>
      </w:r>
      <w:proofErr w:type="spellStart"/>
      <w:r w:rsidRPr="00F46AFB">
        <w:rPr>
          <w:color w:val="000000"/>
          <w:sz w:val="26"/>
          <w:szCs w:val="26"/>
          <w:lang w:val="ru-RU"/>
        </w:rPr>
        <w:t>сонячна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енергія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, </w:t>
      </w:r>
      <w:proofErr w:type="spellStart"/>
      <w:r w:rsidRPr="00F46AFB">
        <w:rPr>
          <w:color w:val="000000"/>
          <w:sz w:val="26"/>
          <w:szCs w:val="26"/>
          <w:lang w:val="ru-RU"/>
        </w:rPr>
        <w:t>енергія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вітру</w:t>
      </w:r>
      <w:proofErr w:type="spellEnd"/>
      <w:r w:rsidRPr="00F46AFB">
        <w:rPr>
          <w:color w:val="000000"/>
          <w:sz w:val="26"/>
          <w:szCs w:val="26"/>
          <w:lang w:val="ru-RU"/>
        </w:rPr>
        <w:t>).</w:t>
      </w:r>
    </w:p>
    <w:p w:rsidR="00F46AFB" w:rsidRPr="00F46AFB" w:rsidRDefault="00F46AFB" w:rsidP="00F46AFB">
      <w:pPr>
        <w:pStyle w:val="a3"/>
        <w:spacing w:before="0" w:beforeAutospacing="0" w:after="0" w:afterAutospacing="0"/>
        <w:ind w:hanging="360"/>
        <w:jc w:val="both"/>
        <w:rPr>
          <w:lang w:val="ru-RU"/>
        </w:rPr>
      </w:pPr>
      <w:r w:rsidRPr="00F46AFB">
        <w:rPr>
          <w:color w:val="000000"/>
          <w:sz w:val="26"/>
          <w:szCs w:val="26"/>
          <w:lang w:val="ru-RU"/>
        </w:rPr>
        <w:t>·</w:t>
      </w:r>
      <w:r>
        <w:rPr>
          <w:color w:val="000000"/>
          <w:sz w:val="26"/>
          <w:szCs w:val="26"/>
        </w:rPr>
        <w:t> </w:t>
      </w:r>
      <w:r w:rsidRPr="00F46AFB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 </w:t>
      </w:r>
      <w:r w:rsidRPr="00F46AFB">
        <w:rPr>
          <w:color w:val="000000"/>
          <w:sz w:val="26"/>
          <w:szCs w:val="26"/>
          <w:lang w:val="ru-RU"/>
        </w:rPr>
        <w:t xml:space="preserve"> Відновлення </w:t>
      </w:r>
      <w:proofErr w:type="spellStart"/>
      <w:r w:rsidRPr="00F46AFB">
        <w:rPr>
          <w:color w:val="000000"/>
          <w:sz w:val="26"/>
          <w:szCs w:val="26"/>
          <w:lang w:val="ru-RU"/>
        </w:rPr>
        <w:t>рослинних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насаджень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та догляд за ними.</w:t>
      </w:r>
    </w:p>
    <w:p w:rsidR="00F46AFB" w:rsidRPr="00F46AFB" w:rsidRDefault="00F46AFB" w:rsidP="00F46AFB">
      <w:pPr>
        <w:pStyle w:val="a3"/>
        <w:spacing w:before="0" w:beforeAutospacing="0" w:after="0" w:afterAutospacing="0"/>
        <w:ind w:hanging="360"/>
        <w:jc w:val="both"/>
        <w:rPr>
          <w:lang w:val="ru-RU"/>
        </w:rPr>
      </w:pPr>
      <w:r w:rsidRPr="00F46AFB">
        <w:rPr>
          <w:color w:val="000000"/>
          <w:sz w:val="26"/>
          <w:szCs w:val="26"/>
          <w:lang w:val="ru-RU"/>
        </w:rPr>
        <w:t xml:space="preserve">· </w:t>
      </w:r>
      <w:r>
        <w:rPr>
          <w:color w:val="000000"/>
          <w:sz w:val="26"/>
          <w:szCs w:val="26"/>
        </w:rPr>
        <w:t> </w:t>
      </w:r>
      <w:r w:rsidRPr="00F46AFB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 </w:t>
      </w:r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Побудова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міні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- заводу по </w:t>
      </w:r>
      <w:proofErr w:type="spellStart"/>
      <w:r w:rsidRPr="00F46AFB">
        <w:rPr>
          <w:color w:val="000000"/>
          <w:sz w:val="26"/>
          <w:szCs w:val="26"/>
          <w:lang w:val="ru-RU"/>
        </w:rPr>
        <w:t>переробці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відходів.</w:t>
      </w:r>
    </w:p>
    <w:p w:rsidR="00F46AFB" w:rsidRPr="00F46AFB" w:rsidRDefault="00F46AFB" w:rsidP="00F46AFB">
      <w:pPr>
        <w:pStyle w:val="a3"/>
        <w:spacing w:before="0" w:beforeAutospacing="0" w:after="0" w:afterAutospacing="0"/>
        <w:ind w:hanging="360"/>
        <w:jc w:val="both"/>
        <w:rPr>
          <w:lang w:val="ru-RU"/>
        </w:rPr>
      </w:pPr>
      <w:r w:rsidRPr="00F46AFB">
        <w:rPr>
          <w:color w:val="000000"/>
          <w:sz w:val="26"/>
          <w:szCs w:val="26"/>
          <w:lang w:val="ru-RU"/>
        </w:rPr>
        <w:t xml:space="preserve">· </w:t>
      </w:r>
      <w:proofErr w:type="spellStart"/>
      <w:r w:rsidRPr="00F46AFB">
        <w:rPr>
          <w:color w:val="000000"/>
          <w:sz w:val="26"/>
          <w:szCs w:val="26"/>
          <w:lang w:val="ru-RU"/>
        </w:rPr>
        <w:t>Необхідність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використання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рослин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шумопоглиначів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, </w:t>
      </w:r>
      <w:proofErr w:type="spellStart"/>
      <w:r w:rsidRPr="00F46AFB">
        <w:rPr>
          <w:color w:val="000000"/>
          <w:sz w:val="26"/>
          <w:szCs w:val="26"/>
          <w:lang w:val="ru-RU"/>
        </w:rPr>
        <w:t>рослин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антимікробної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дії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, та </w:t>
      </w:r>
      <w:proofErr w:type="spellStart"/>
      <w:r w:rsidRPr="00F46AFB">
        <w:rPr>
          <w:color w:val="000000"/>
          <w:sz w:val="26"/>
          <w:szCs w:val="26"/>
          <w:lang w:val="ru-RU"/>
        </w:rPr>
        <w:t>рослин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біоіндикаторів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при </w:t>
      </w:r>
      <w:proofErr w:type="spellStart"/>
      <w:r w:rsidRPr="00F46AFB">
        <w:rPr>
          <w:color w:val="000000"/>
          <w:sz w:val="26"/>
          <w:szCs w:val="26"/>
          <w:lang w:val="ru-RU"/>
        </w:rPr>
        <w:t>озелененні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житлової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зони </w:t>
      </w:r>
      <w:proofErr w:type="spellStart"/>
      <w:r w:rsidRPr="00F46AFB">
        <w:rPr>
          <w:color w:val="000000"/>
          <w:sz w:val="26"/>
          <w:szCs w:val="26"/>
          <w:lang w:val="ru-RU"/>
        </w:rPr>
        <w:t>свого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F46AFB">
        <w:rPr>
          <w:color w:val="000000"/>
          <w:sz w:val="26"/>
          <w:szCs w:val="26"/>
          <w:lang w:val="ru-RU"/>
        </w:rPr>
        <w:t>населеного</w:t>
      </w:r>
      <w:proofErr w:type="spellEnd"/>
      <w:r w:rsidRPr="00F46AFB">
        <w:rPr>
          <w:color w:val="000000"/>
          <w:sz w:val="26"/>
          <w:szCs w:val="26"/>
          <w:lang w:val="ru-RU"/>
        </w:rPr>
        <w:t xml:space="preserve"> пункту.</w:t>
      </w:r>
    </w:p>
    <w:p w:rsidR="008D22F0" w:rsidRPr="00F46AFB" w:rsidRDefault="008D22F0">
      <w:pPr>
        <w:rPr>
          <w:lang w:val="ru-RU"/>
        </w:rPr>
      </w:pPr>
      <w:bookmarkStart w:id="0" w:name="_GoBack"/>
      <w:bookmarkEnd w:id="0"/>
    </w:p>
    <w:sectPr w:rsidR="008D22F0" w:rsidRPr="00F46AF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FB"/>
    <w:rsid w:val="008D22F0"/>
    <w:rsid w:val="00F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9370-31D1-421E-92BB-4F54659B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Інститут модернізації змісту освіти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2021-07-22T08:57:00Z</dcterms:created>
  <dcterms:modified xsi:type="dcterms:W3CDTF">2021-07-22T08:57:00Z</dcterms:modified>
</cp:coreProperties>
</file>