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7CA" w:rsidRPr="006D77CA" w:rsidRDefault="006D77CA" w:rsidP="006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77C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uk-UA"/>
        </w:rPr>
        <w:t>Додаток 1</w:t>
      </w:r>
    </w:p>
    <w:p w:rsidR="006D77CA" w:rsidRPr="006D77CA" w:rsidRDefault="006D77CA" w:rsidP="006D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D77CA" w:rsidRPr="006D77CA" w:rsidRDefault="006D77CA" w:rsidP="006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77C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uk-UA"/>
        </w:rPr>
        <w:t>Картки із назвами екологічних проблем</w:t>
      </w:r>
    </w:p>
    <w:p w:rsidR="006D77CA" w:rsidRPr="006D77CA" w:rsidRDefault="006D77CA" w:rsidP="006D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D77CA" w:rsidRPr="006D77CA" w:rsidRDefault="006D77CA" w:rsidP="006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77C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uk-UA"/>
        </w:rPr>
        <w:t>Картка 1. Глобальне потепління</w:t>
      </w:r>
    </w:p>
    <w:p w:rsidR="006D77CA" w:rsidRPr="006D77CA" w:rsidRDefault="006D77CA" w:rsidP="006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77C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uk-UA"/>
        </w:rPr>
        <w:t>Картка 2. Деградація земель</w:t>
      </w:r>
    </w:p>
    <w:p w:rsidR="006D77CA" w:rsidRPr="006D77CA" w:rsidRDefault="006D77CA" w:rsidP="006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77C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uk-UA"/>
        </w:rPr>
        <w:t>Картка 3. Забруднення гідросфери</w:t>
      </w:r>
    </w:p>
    <w:p w:rsidR="006D77CA" w:rsidRPr="006D77CA" w:rsidRDefault="006D77CA" w:rsidP="006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77C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uk-UA"/>
        </w:rPr>
        <w:t xml:space="preserve">Картка 4. Зменшення </w:t>
      </w:r>
      <w:proofErr w:type="spellStart"/>
      <w:r w:rsidRPr="006D77C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uk-UA"/>
        </w:rPr>
        <w:t>біорізноманіття</w:t>
      </w:r>
      <w:proofErr w:type="spellEnd"/>
    </w:p>
    <w:p w:rsidR="007C27D7" w:rsidRDefault="007C27D7">
      <w:bookmarkStart w:id="0" w:name="_GoBack"/>
      <w:bookmarkEnd w:id="0"/>
    </w:p>
    <w:sectPr w:rsidR="007C27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CA"/>
    <w:rsid w:val="006D77CA"/>
    <w:rsid w:val="007C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02F99-C52F-4882-9D42-DAF86AC6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8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2021-08-01T07:22:00Z</dcterms:created>
  <dcterms:modified xsi:type="dcterms:W3CDTF">2021-08-01T07:23:00Z</dcterms:modified>
</cp:coreProperties>
</file>