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313" w:rsidRDefault="00483313"/>
    <w:p w:rsidR="00483313" w:rsidRDefault="00EC56B1">
      <w:pPr>
        <w:pStyle w:val="1"/>
      </w:pPr>
      <w:bookmarkStart w:id="0" w:name="_hmct4inj7gj1" w:colFirst="0" w:colLast="0"/>
      <w:bookmarkEnd w:id="0"/>
      <w:r>
        <w:t>Ребуси</w:t>
      </w:r>
    </w:p>
    <w:p w:rsidR="00483313" w:rsidRDefault="00EC56B1">
      <w:r>
        <w:rPr>
          <w:noProof/>
          <w:lang w:val="ru-RU"/>
        </w:rPr>
        <w:drawing>
          <wp:inline distT="114300" distB="114300" distL="114300" distR="114300">
            <wp:extent cx="5729288" cy="183679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1836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EC56B1">
      <w:r>
        <w:rPr>
          <w:noProof/>
          <w:lang w:val="ru-RU"/>
        </w:rPr>
        <w:drawing>
          <wp:inline distT="114300" distB="114300" distL="114300" distR="114300">
            <wp:extent cx="5731200" cy="15748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483313"/>
    <w:p w:rsidR="00483313" w:rsidRDefault="00EC56B1">
      <w:r>
        <w:rPr>
          <w:noProof/>
          <w:lang w:val="ru-RU"/>
        </w:rPr>
        <w:drawing>
          <wp:inline distT="114300" distB="114300" distL="114300" distR="114300">
            <wp:extent cx="5731200" cy="16129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EC56B1">
      <w:r>
        <w:rPr>
          <w:noProof/>
          <w:lang w:val="ru-RU"/>
        </w:rPr>
        <w:drawing>
          <wp:inline distT="114300" distB="114300" distL="114300" distR="114300">
            <wp:extent cx="5731200" cy="16891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EC56B1">
      <w:r>
        <w:t xml:space="preserve">Ключі: </w:t>
      </w:r>
      <w:proofErr w:type="spellStart"/>
      <w:r>
        <w:t>гаманець,площа</w:t>
      </w:r>
      <w:proofErr w:type="spellEnd"/>
      <w:r>
        <w:t>.</w:t>
      </w:r>
    </w:p>
    <w:p w:rsidR="00483313" w:rsidRDefault="00483313"/>
    <w:p w:rsidR="00483313" w:rsidRDefault="00483313"/>
    <w:p w:rsidR="00483313" w:rsidRDefault="0048331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483313" w:rsidRDefault="00EC56B1">
      <w:pPr>
        <w:pStyle w:val="1"/>
      </w:pPr>
      <w:bookmarkStart w:id="1" w:name="_sqbfwkp0qzae" w:colFirst="0" w:colLast="0"/>
      <w:bookmarkEnd w:id="1"/>
      <w:r>
        <w:lastRenderedPageBreak/>
        <w:t>Проблемна ситуація</w:t>
      </w:r>
    </w:p>
    <w:p w:rsidR="00483313" w:rsidRDefault="0048331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483313" w:rsidRDefault="00EC56B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Сьогодні гаманцем віщуна є конверт. Вчені  попросили його зробити передбачення. Скільки паперу потрібно на виготовлення однієї грошової купюри</w:t>
      </w:r>
      <w:r w:rsidR="00C52A78">
        <w:rPr>
          <w:rFonts w:ascii="Times New Roman" w:eastAsia="Times New Roman" w:hAnsi="Times New Roman" w:cs="Times New Roman"/>
          <w:i/>
          <w:sz w:val="32"/>
          <w:szCs w:val="32"/>
          <w:lang w:val="uk-UA"/>
        </w:rPr>
        <w:t>;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однакова  чи різна кількість паперу потрібна для 10 грн, 20 грн, 100 грн?</w:t>
      </w:r>
    </w:p>
    <w:p w:rsidR="00C52A78" w:rsidRDefault="00C52A78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p.s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i/>
          <w:sz w:val="32"/>
          <w:szCs w:val="32"/>
          <w:lang w:val="uk-UA"/>
        </w:rPr>
        <w:t>Я</w:t>
      </w:r>
      <w:r w:rsidR="00EC56B1">
        <w:rPr>
          <w:rFonts w:ascii="Times New Roman" w:eastAsia="Times New Roman" w:hAnsi="Times New Roman" w:cs="Times New Roman"/>
          <w:i/>
          <w:sz w:val="32"/>
          <w:szCs w:val="32"/>
        </w:rPr>
        <w:t>ку геометричну ф</w:t>
      </w:r>
      <w:r w:rsidR="00EC56B1">
        <w:rPr>
          <w:rFonts w:ascii="Times New Roman" w:eastAsia="Times New Roman" w:hAnsi="Times New Roman" w:cs="Times New Roman"/>
          <w:i/>
          <w:sz w:val="32"/>
          <w:szCs w:val="32"/>
        </w:rPr>
        <w:t xml:space="preserve">ігуру нагадує грошова купюра.? </w:t>
      </w:r>
    </w:p>
    <w:p w:rsidR="00483313" w:rsidRDefault="00C52A78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val="uk-UA"/>
        </w:rPr>
        <w:t>Ф</w:t>
      </w:r>
      <w:bookmarkStart w:id="2" w:name="_GoBack"/>
      <w:bookmarkEnd w:id="2"/>
      <w:r w:rsidR="00EC56B1">
        <w:rPr>
          <w:rFonts w:ascii="Times New Roman" w:eastAsia="Times New Roman" w:hAnsi="Times New Roman" w:cs="Times New Roman"/>
          <w:i/>
          <w:sz w:val="32"/>
          <w:szCs w:val="32"/>
        </w:rPr>
        <w:t xml:space="preserve">ормула для обчислення площі прямокутника </w:t>
      </w:r>
      <w:r w:rsidR="00EC56B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83313" w:rsidRDefault="00EC56B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/>
        </w:rPr>
        <w:drawing>
          <wp:inline distT="114300" distB="114300" distL="114300" distR="114300">
            <wp:extent cx="2466975" cy="184785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483313"/>
    <w:p w:rsidR="00483313" w:rsidRDefault="00EC56B1">
      <w:pPr>
        <w:pStyle w:val="1"/>
      </w:pPr>
      <w:bookmarkStart w:id="3" w:name="_ckbky0otdub1" w:colFirst="0" w:colLast="0"/>
      <w:bookmarkEnd w:id="3"/>
      <w:r>
        <w:lastRenderedPageBreak/>
        <w:t>Кольорові картки</w:t>
      </w:r>
    </w:p>
    <w:tbl>
      <w:tblPr>
        <w:tblStyle w:val="a5"/>
        <w:tblpPr w:leftFromText="180" w:rightFromText="180" w:topFromText="180" w:bottomFromText="180" w:vertAnchor="text" w:tblpX="30" w:tblpY="48"/>
        <w:tblW w:w="89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235"/>
        <w:gridCol w:w="2235"/>
        <w:gridCol w:w="2235"/>
      </w:tblGrid>
      <w:tr w:rsidR="00483313">
        <w:tc>
          <w:tcPr>
            <w:tcW w:w="2205" w:type="dxa"/>
          </w:tcPr>
          <w:p w:rsidR="00483313" w:rsidRDefault="00EC56B1">
            <w:pPr>
              <w:spacing w:after="160" w:line="259" w:lineRule="auto"/>
            </w:pPr>
            <w:r>
              <w:rPr>
                <w:rFonts w:ascii="Calibri" w:eastAsia="Calibri" w:hAnsi="Calibri" w:cs="Calibri"/>
                <w:noProof/>
                <w:lang w:val="ru-RU"/>
              </w:rPr>
              <w:drawing>
                <wp:inline distT="0" distB="0" distL="0" distR="0">
                  <wp:extent cx="1285875" cy="7594600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59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83313" w:rsidRDefault="00EC56B1">
            <w:pPr>
              <w:spacing w:after="160" w:line="259" w:lineRule="auto"/>
            </w:pPr>
            <w:r>
              <w:rPr>
                <w:rFonts w:ascii="Calibri" w:eastAsia="Calibri" w:hAnsi="Calibri" w:cs="Calibri"/>
                <w:noProof/>
                <w:lang w:val="ru-RU"/>
              </w:rPr>
              <w:drawing>
                <wp:inline distT="0" distB="0" distL="0" distR="0">
                  <wp:extent cx="1285875" cy="83566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35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83313" w:rsidRDefault="00EC56B1">
            <w:pPr>
              <w:spacing w:after="160" w:line="259" w:lineRule="auto"/>
            </w:pPr>
            <w:r>
              <w:rPr>
                <w:rFonts w:ascii="Calibri" w:eastAsia="Calibri" w:hAnsi="Calibri" w:cs="Calibri"/>
                <w:noProof/>
                <w:lang w:val="ru-RU"/>
              </w:rPr>
              <w:drawing>
                <wp:inline distT="0" distB="0" distL="0" distR="0">
                  <wp:extent cx="1285875" cy="72390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83313" w:rsidRDefault="00EC56B1">
            <w:pPr>
              <w:spacing w:after="160" w:line="259" w:lineRule="auto"/>
            </w:pPr>
            <w:r>
              <w:rPr>
                <w:rFonts w:ascii="Calibri" w:eastAsia="Calibri" w:hAnsi="Calibri" w:cs="Calibri"/>
                <w:noProof/>
                <w:lang w:val="ru-RU"/>
              </w:rPr>
              <w:drawing>
                <wp:inline distT="0" distB="0" distL="0" distR="0">
                  <wp:extent cx="1285875" cy="72390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313" w:rsidRDefault="00EC56B1">
      <w:pPr>
        <w:rPr>
          <w:rFonts w:ascii="Calibri" w:eastAsia="Calibri" w:hAnsi="Calibri" w:cs="Calibri"/>
          <w:sz w:val="32"/>
          <w:szCs w:val="32"/>
        </w:rPr>
      </w:pPr>
      <w:r>
        <w:rPr>
          <w:sz w:val="32"/>
          <w:szCs w:val="32"/>
        </w:rPr>
        <w:lastRenderedPageBreak/>
        <w:t>Зразки грошових купюр</w:t>
      </w:r>
    </w:p>
    <w:p w:rsidR="00483313" w:rsidRDefault="00EC56B1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502117" cy="288823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888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EC56B1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494496" cy="288061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288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EC56B1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>
            <wp:extent cx="5479255" cy="288823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2888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</w:p>
    <w:p w:rsidR="00483313" w:rsidRDefault="00483313">
      <w:pPr>
        <w:spacing w:after="160" w:line="259" w:lineRule="auto"/>
        <w:rPr>
          <w:rFonts w:ascii="Calibri" w:eastAsia="Calibri" w:hAnsi="Calibri" w:cs="Calibri"/>
        </w:rPr>
      </w:pPr>
      <w:bookmarkStart w:id="4" w:name="_gjdgxs" w:colFirst="0" w:colLast="0"/>
      <w:bookmarkEnd w:id="4"/>
    </w:p>
    <w:p w:rsidR="00483313" w:rsidRDefault="00483313"/>
    <w:sectPr w:rsidR="00483313">
      <w:headerReference w:type="default" r:id="rId16"/>
      <w:footerReference w:type="default" r:id="rId17"/>
      <w:pgSz w:w="11909" w:h="16834"/>
      <w:pgMar w:top="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6B1" w:rsidRDefault="00EC56B1">
      <w:pPr>
        <w:spacing w:line="240" w:lineRule="auto"/>
      </w:pPr>
      <w:r>
        <w:separator/>
      </w:r>
    </w:p>
  </w:endnote>
  <w:endnote w:type="continuationSeparator" w:id="0">
    <w:p w:rsidR="00EC56B1" w:rsidRDefault="00EC5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313" w:rsidRDefault="004833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6B1" w:rsidRDefault="00EC56B1">
      <w:pPr>
        <w:spacing w:line="240" w:lineRule="auto"/>
      </w:pPr>
      <w:r>
        <w:separator/>
      </w:r>
    </w:p>
  </w:footnote>
  <w:footnote w:type="continuationSeparator" w:id="0">
    <w:p w:rsidR="00EC56B1" w:rsidRDefault="00EC56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313" w:rsidRDefault="004833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313"/>
    <w:rsid w:val="00483313"/>
    <w:rsid w:val="00C52A78"/>
    <w:rsid w:val="00EC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8A733-F152-4158-B1DC-C88E166E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Герасим</cp:lastModifiedBy>
  <cp:revision>3</cp:revision>
  <dcterms:created xsi:type="dcterms:W3CDTF">2023-07-23T16:15:00Z</dcterms:created>
  <dcterms:modified xsi:type="dcterms:W3CDTF">2023-07-23T16:16:00Z</dcterms:modified>
</cp:coreProperties>
</file>