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3E86" w14:textId="5B2010D0" w:rsidR="00303F46" w:rsidRDefault="00A14A5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Група _____________________________________________________</w:t>
      </w:r>
    </w:p>
    <w:p w14:paraId="2BF41529" w14:textId="77777777" w:rsidR="00A14A5B" w:rsidRDefault="00A14A5B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A14A5B" w14:paraId="3E7C7222" w14:textId="77777777" w:rsidTr="00A14A5B">
        <w:tc>
          <w:tcPr>
            <w:tcW w:w="7280" w:type="dxa"/>
          </w:tcPr>
          <w:p w14:paraId="6E7F0B0F" w14:textId="5E9F6C16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Несприятливі процеси та явища, які впливають на життя людини</w:t>
            </w:r>
          </w:p>
          <w:p w14:paraId="7E13D725" w14:textId="07724199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280" w:type="dxa"/>
          </w:tcPr>
          <w:p w14:paraId="5A31AB10" w14:textId="44C5E9A6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Рішення, що можуть зменшити негативний вплив цих процесів та явищ</w:t>
            </w:r>
          </w:p>
        </w:tc>
      </w:tr>
      <w:tr w:rsidR="00A14A5B" w14:paraId="23EF2F6C" w14:textId="77777777" w:rsidTr="00A14A5B">
        <w:tc>
          <w:tcPr>
            <w:tcW w:w="7280" w:type="dxa"/>
          </w:tcPr>
          <w:p w14:paraId="1F7F8CF3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1A6CE5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448FA7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767CC79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54669D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2A49422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774DAE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BA08D3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44910DD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16D21F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7E00EC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80" w:type="dxa"/>
          </w:tcPr>
          <w:p w14:paraId="186A99E9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38CF185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6486AD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B423B8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026C8A4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7FAA49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EEA3C1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8839E5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7B617E8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AB8FA1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D998FC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772D8EE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F6450F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C7B17D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3B7CA5F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7AF8E1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7B03FF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3DBA05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803DDDA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059B10D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F64CDB" w14:textId="77777777" w:rsidR="00A14A5B" w:rsidRDefault="00A14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F98F2A2" w14:textId="77777777" w:rsidR="00A14A5B" w:rsidRDefault="00A14A5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F771F6B" w14:textId="2BD14182" w:rsidR="00A14A5B" w:rsidRPr="00A14A5B" w:rsidRDefault="00A14A5B" w:rsidP="00A14A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4A5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Перелік несприятливих процесів та явищ</w:t>
      </w:r>
    </w:p>
    <w:p w14:paraId="52AF7529" w14:textId="4116B6FF" w:rsidR="00A14A5B" w:rsidRDefault="00A14A5B" w:rsidP="00A14A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14A5B">
        <w:rPr>
          <w:rFonts w:ascii="Times New Roman" w:hAnsi="Times New Roman" w:cs="Times New Roman"/>
          <w:sz w:val="28"/>
          <w:szCs w:val="28"/>
          <w:lang w:val="uk-UA"/>
        </w:rPr>
        <w:t xml:space="preserve">Природні процеси: </w:t>
      </w:r>
    </w:p>
    <w:p w14:paraId="5AC60816" w14:textId="302E8E32" w:rsidR="00A14A5B" w:rsidRPr="00A14A5B" w:rsidRDefault="00A14A5B" w:rsidP="00A14A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14A5B">
        <w:rPr>
          <w:rFonts w:ascii="Times New Roman" w:hAnsi="Times New Roman" w:cs="Times New Roman"/>
          <w:sz w:val="28"/>
          <w:szCs w:val="28"/>
          <w:lang w:val="uk-UA"/>
        </w:rPr>
        <w:t>повені, зливи, град, ожеледиця, туман,  пожежі в природі, суховії, забруднення вод, запилення повітря, задимлення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FE7862" w14:textId="77777777" w:rsidR="00A14A5B" w:rsidRDefault="00A14A5B" w:rsidP="00A14A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14A5B">
        <w:rPr>
          <w:rFonts w:ascii="Times New Roman" w:hAnsi="Times New Roman" w:cs="Times New Roman"/>
          <w:sz w:val="28"/>
          <w:szCs w:val="28"/>
          <w:lang w:val="uk-UA"/>
        </w:rPr>
        <w:t xml:space="preserve">Техногенні процеси: </w:t>
      </w:r>
    </w:p>
    <w:p w14:paraId="7A310EA7" w14:textId="15CAE328" w:rsidR="00A14A5B" w:rsidRPr="00A14A5B" w:rsidRDefault="00A14A5B" w:rsidP="00A14A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14A5B">
        <w:rPr>
          <w:rFonts w:ascii="Times New Roman" w:hAnsi="Times New Roman" w:cs="Times New Roman"/>
          <w:sz w:val="28"/>
          <w:szCs w:val="28"/>
          <w:lang w:val="uk-UA"/>
        </w:rPr>
        <w:t>шумове навантаження, аварії з викидами  небезпечних  речовин, транспортні аварії, поширення хвороб, руйнування споруд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719967" w14:textId="77777777" w:rsidR="00A14A5B" w:rsidRDefault="00A14A5B" w:rsidP="00A14A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14A5B">
        <w:rPr>
          <w:rFonts w:ascii="Times New Roman" w:hAnsi="Times New Roman" w:cs="Times New Roman"/>
          <w:sz w:val="28"/>
          <w:szCs w:val="28"/>
          <w:lang w:val="uk-UA"/>
        </w:rPr>
        <w:t xml:space="preserve">Соціальні процеси і явища: </w:t>
      </w:r>
    </w:p>
    <w:p w14:paraId="415B3BB5" w14:textId="7DD5D8FA" w:rsidR="00A14A5B" w:rsidRPr="00A14A5B" w:rsidRDefault="00A14A5B">
      <w:pPr>
        <w:rPr>
          <w:rFonts w:ascii="Times New Roman" w:hAnsi="Times New Roman" w:cs="Times New Roman"/>
          <w:sz w:val="28"/>
          <w:szCs w:val="28"/>
        </w:rPr>
      </w:pPr>
      <w:r w:rsidRPr="00A14A5B">
        <w:rPr>
          <w:rFonts w:ascii="Times New Roman" w:hAnsi="Times New Roman" w:cs="Times New Roman"/>
          <w:sz w:val="28"/>
          <w:szCs w:val="28"/>
          <w:lang w:val="uk-UA"/>
        </w:rPr>
        <w:t>загроза терористичного акту, виявлення боєприпасів, розгул злочинності,  шахрайство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A14A5B" w:rsidRPr="00A14A5B" w:rsidSect="00A14A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07"/>
    <w:rsid w:val="00040F07"/>
    <w:rsid w:val="00303F46"/>
    <w:rsid w:val="005738E1"/>
    <w:rsid w:val="00A14A5B"/>
    <w:rsid w:val="00B1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2FCC"/>
  <w15:chartTrackingRefBased/>
  <w15:docId w15:val="{13E2C016-D621-40F9-8C3C-F626E3BB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0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F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F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0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0F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0F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0F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0F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0F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0F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0F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0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0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0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0F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0F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0F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0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0F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0F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1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2026-04-20T19:49:00Z</dcterms:created>
  <dcterms:modified xsi:type="dcterms:W3CDTF">2026-04-20T19:57:00Z</dcterms:modified>
</cp:coreProperties>
</file>