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3E3B" w14:textId="461EF139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Додаток 1. </w:t>
      </w:r>
    </w:p>
    <w:p w14:paraId="27E93750" w14:textId="2C1904A8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ГРУПА 1 — “ШМУЛЬ”</w:t>
      </w:r>
    </w:p>
    <w:p w14:paraId="38FBB02F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  <w:r w:rsidRPr="005B6D6D">
        <w:rPr>
          <w:rFonts w:ascii="Times New Roman" w:hAnsi="Times New Roman" w:cs="Times New Roman"/>
          <w:sz w:val="28"/>
          <w:szCs w:val="28"/>
        </w:rPr>
        <w:br/>
        <w:t>Уявіть, що ви — Бруно. Проаналізуйте події з точки зору дитини, яка не до кінця розуміє, що відбувається, але відчуває несправедливість.</w:t>
      </w:r>
      <w:r w:rsidRPr="005B6D6D">
        <w:rPr>
          <w:rFonts w:ascii="Times New Roman" w:hAnsi="Times New Roman" w:cs="Times New Roman"/>
          <w:sz w:val="28"/>
          <w:szCs w:val="28"/>
        </w:rPr>
        <w:br/>
        <w:t> </w:t>
      </w:r>
    </w:p>
    <w:p w14:paraId="2AA2D6CA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Запитання для обговорення:</w:t>
      </w:r>
    </w:p>
    <w:p w14:paraId="4416C372" w14:textId="77777777" w:rsidR="005B6D6D" w:rsidRPr="005B6D6D" w:rsidRDefault="005B6D6D" w:rsidP="005B6D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Що Бруно думає про місце, куди він переїхав?</w:t>
      </w:r>
    </w:p>
    <w:p w14:paraId="3854D1DE" w14:textId="77777777" w:rsidR="005B6D6D" w:rsidRPr="005B6D6D" w:rsidRDefault="005B6D6D" w:rsidP="005B6D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 він сприймає людей “по той бік огорожі”?</w:t>
      </w:r>
    </w:p>
    <w:p w14:paraId="2904093E" w14:textId="77777777" w:rsidR="005B6D6D" w:rsidRPr="005B6D6D" w:rsidRDefault="005B6D6D" w:rsidP="005B6D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 xml:space="preserve">Чому він не розуміє різниці між собою і </w:t>
      </w:r>
      <w:proofErr w:type="spellStart"/>
      <w:r w:rsidRPr="005B6D6D">
        <w:rPr>
          <w:rFonts w:ascii="Times New Roman" w:hAnsi="Times New Roman" w:cs="Times New Roman"/>
          <w:sz w:val="28"/>
          <w:szCs w:val="28"/>
        </w:rPr>
        <w:t>Шмулем</w:t>
      </w:r>
      <w:proofErr w:type="spellEnd"/>
      <w:r w:rsidRPr="005B6D6D">
        <w:rPr>
          <w:rFonts w:ascii="Times New Roman" w:hAnsi="Times New Roman" w:cs="Times New Roman"/>
          <w:sz w:val="28"/>
          <w:szCs w:val="28"/>
        </w:rPr>
        <w:t>?</w:t>
      </w:r>
    </w:p>
    <w:p w14:paraId="1AE34FF7" w14:textId="77777777" w:rsidR="005B6D6D" w:rsidRPr="005B6D6D" w:rsidRDefault="005B6D6D" w:rsidP="005B6D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 xml:space="preserve">Які почуття викликає у нього дружба з </w:t>
      </w:r>
      <w:proofErr w:type="spellStart"/>
      <w:r w:rsidRPr="005B6D6D">
        <w:rPr>
          <w:rFonts w:ascii="Times New Roman" w:hAnsi="Times New Roman" w:cs="Times New Roman"/>
          <w:sz w:val="28"/>
          <w:szCs w:val="28"/>
        </w:rPr>
        <w:t>Шмулем</w:t>
      </w:r>
      <w:proofErr w:type="spellEnd"/>
      <w:r w:rsidRPr="005B6D6D">
        <w:rPr>
          <w:rFonts w:ascii="Times New Roman" w:hAnsi="Times New Roman" w:cs="Times New Roman"/>
          <w:sz w:val="28"/>
          <w:szCs w:val="28"/>
        </w:rPr>
        <w:t>?</w:t>
      </w:r>
    </w:p>
    <w:p w14:paraId="1D7F724D" w14:textId="77777777" w:rsidR="005B6D6D" w:rsidRPr="005B6D6D" w:rsidRDefault="005B6D6D" w:rsidP="005B6D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Чи усвідомлює Бруно небезпеку? Чому?</w:t>
      </w:r>
    </w:p>
    <w:p w14:paraId="5C87BDAD" w14:textId="2B6BE9D3" w:rsidR="005B6D6D" w:rsidRPr="005B6D6D" w:rsidRDefault="005B6D6D" w:rsidP="005B6D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Які права дитини (Бруно) обмежені або порушені?</w:t>
      </w:r>
    </w:p>
    <w:p w14:paraId="5E848C88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Завдання для аналізу</w:t>
      </w:r>
      <w:r w:rsidRPr="005B6D6D">
        <w:rPr>
          <w:rFonts w:ascii="Times New Roman" w:hAnsi="Times New Roman" w:cs="Times New Roman"/>
          <w:sz w:val="28"/>
          <w:szCs w:val="28"/>
        </w:rPr>
        <w:br/>
        <w:t xml:space="preserve"> Визначте:</w:t>
      </w:r>
    </w:p>
    <w:p w14:paraId="1E1032D2" w14:textId="77777777" w:rsidR="005B6D6D" w:rsidRPr="005B6D6D" w:rsidRDefault="005B6D6D" w:rsidP="005B6D6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які права дитини порушено;</w:t>
      </w:r>
    </w:p>
    <w:p w14:paraId="6E7A6DF7" w14:textId="77777777" w:rsidR="005B6D6D" w:rsidRPr="005B6D6D" w:rsidRDefault="005B6D6D" w:rsidP="005B6D6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 проявляється несправедливість;</w:t>
      </w:r>
    </w:p>
    <w:p w14:paraId="59473286" w14:textId="65F6207D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Сформулюйте головну думку від імені Бруно:</w:t>
      </w:r>
      <w:r w:rsidRPr="005B6D6D">
        <w:rPr>
          <w:rFonts w:ascii="Times New Roman" w:hAnsi="Times New Roman" w:cs="Times New Roman"/>
          <w:sz w:val="28"/>
          <w:szCs w:val="28"/>
        </w:rPr>
        <w:br/>
        <w:t xml:space="preserve"> “Я не розумію, чому…”</w:t>
      </w:r>
    </w:p>
    <w:p w14:paraId="1B6A19CC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Цитати</w:t>
      </w:r>
      <w:r w:rsidRPr="005B6D6D">
        <w:rPr>
          <w:rFonts w:ascii="Times New Roman" w:hAnsi="Times New Roman" w:cs="Times New Roman"/>
          <w:sz w:val="28"/>
          <w:szCs w:val="28"/>
        </w:rPr>
        <w:t>:</w:t>
      </w:r>
    </w:p>
    <w:p w14:paraId="506C55CA" w14:textId="77777777" w:rsidR="005B6D6D" w:rsidRPr="005B6D6D" w:rsidRDefault="005B6D6D" w:rsidP="005B6D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«Я не розумію, чому люди по той бік носять однаковий одяг».</w:t>
      </w:r>
    </w:p>
    <w:p w14:paraId="67240670" w14:textId="77777777" w:rsidR="005B6D6D" w:rsidRPr="005B6D6D" w:rsidRDefault="005B6D6D" w:rsidP="005B6D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5B6D6D">
        <w:rPr>
          <w:rFonts w:ascii="Times New Roman" w:hAnsi="Times New Roman" w:cs="Times New Roman"/>
          <w:sz w:val="28"/>
          <w:szCs w:val="28"/>
        </w:rPr>
        <w:t>Шмуль</w:t>
      </w:r>
      <w:proofErr w:type="spellEnd"/>
      <w:r w:rsidRPr="005B6D6D">
        <w:rPr>
          <w:rFonts w:ascii="Times New Roman" w:hAnsi="Times New Roman" w:cs="Times New Roman"/>
          <w:sz w:val="28"/>
          <w:szCs w:val="28"/>
        </w:rPr>
        <w:t xml:space="preserve"> — мій найкращий друг».</w:t>
      </w:r>
    </w:p>
    <w:p w14:paraId="6C17F1A4" w14:textId="77777777" w:rsidR="005B6D6D" w:rsidRPr="005B6D6D" w:rsidRDefault="005B6D6D" w:rsidP="005B6D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 «Це не чесно, що ти там, а я тут».</w:t>
      </w:r>
    </w:p>
    <w:p w14:paraId="6D9E238D" w14:textId="77777777" w:rsidR="005B6D6D" w:rsidRDefault="005B6D6D" w:rsidP="005B6D6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«Я думаю, ми дуже схожі».</w:t>
      </w:r>
    </w:p>
    <w:p w14:paraId="2C01BB54" w14:textId="597C3EE9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C6C58A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ГРУПА 2 — “ШМУЛЬ”</w:t>
      </w:r>
    </w:p>
    <w:p w14:paraId="62C296E1" w14:textId="0E864FBB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  <w:r w:rsidRPr="005B6D6D">
        <w:rPr>
          <w:rFonts w:ascii="Times New Roman" w:hAnsi="Times New Roman" w:cs="Times New Roman"/>
          <w:sz w:val="28"/>
          <w:szCs w:val="28"/>
        </w:rPr>
        <w:br/>
        <w:t xml:space="preserve">Уявіть, що ви — </w:t>
      </w:r>
      <w:proofErr w:type="spellStart"/>
      <w:r w:rsidRPr="005B6D6D">
        <w:rPr>
          <w:rFonts w:ascii="Times New Roman" w:hAnsi="Times New Roman" w:cs="Times New Roman"/>
          <w:sz w:val="28"/>
          <w:szCs w:val="28"/>
        </w:rPr>
        <w:t>Шмуль</w:t>
      </w:r>
      <w:proofErr w:type="spellEnd"/>
      <w:r w:rsidRPr="005B6D6D">
        <w:rPr>
          <w:rFonts w:ascii="Times New Roman" w:hAnsi="Times New Roman" w:cs="Times New Roman"/>
          <w:sz w:val="28"/>
          <w:szCs w:val="28"/>
        </w:rPr>
        <w:t>. Проаналізуйте ситуацію очима дитини, яка страждає від несправедливості та втрати прав.</w:t>
      </w:r>
    </w:p>
    <w:p w14:paraId="5E2314AC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Запитання для обговорення:</w:t>
      </w:r>
    </w:p>
    <w:p w14:paraId="02DCE9A6" w14:textId="77777777" w:rsidR="005B6D6D" w:rsidRPr="005B6D6D" w:rsidRDefault="005B6D6D" w:rsidP="005B6D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 xml:space="preserve">У яких умовах живе </w:t>
      </w:r>
      <w:proofErr w:type="spellStart"/>
      <w:r w:rsidRPr="005B6D6D">
        <w:rPr>
          <w:rFonts w:ascii="Times New Roman" w:hAnsi="Times New Roman" w:cs="Times New Roman"/>
          <w:sz w:val="28"/>
          <w:szCs w:val="28"/>
        </w:rPr>
        <w:t>Шмуль</w:t>
      </w:r>
      <w:proofErr w:type="spellEnd"/>
      <w:r w:rsidRPr="005B6D6D">
        <w:rPr>
          <w:rFonts w:ascii="Times New Roman" w:hAnsi="Times New Roman" w:cs="Times New Roman"/>
          <w:sz w:val="28"/>
          <w:szCs w:val="28"/>
        </w:rPr>
        <w:t>?</w:t>
      </w:r>
    </w:p>
    <w:p w14:paraId="6FFC2CA4" w14:textId="77777777" w:rsidR="005B6D6D" w:rsidRPr="005B6D6D" w:rsidRDefault="005B6D6D" w:rsidP="005B6D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Які почуття він переживає?</w:t>
      </w:r>
    </w:p>
    <w:p w14:paraId="38497748" w14:textId="77777777" w:rsidR="005B6D6D" w:rsidRPr="005B6D6D" w:rsidRDefault="005B6D6D" w:rsidP="005B6D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Чому він боїться?</w:t>
      </w:r>
    </w:p>
    <w:p w14:paraId="7571DEB1" w14:textId="77777777" w:rsidR="005B6D6D" w:rsidRPr="005B6D6D" w:rsidRDefault="005B6D6D" w:rsidP="005B6D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 він ставиться до Бруно?</w:t>
      </w:r>
    </w:p>
    <w:p w14:paraId="2C792ED4" w14:textId="77777777" w:rsidR="005B6D6D" w:rsidRPr="005B6D6D" w:rsidRDefault="005B6D6D" w:rsidP="005B6D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Що для нього означає дружба?</w:t>
      </w:r>
    </w:p>
    <w:p w14:paraId="4A9F4D83" w14:textId="58B1D139" w:rsidR="005B6D6D" w:rsidRPr="005B6D6D" w:rsidRDefault="005B6D6D" w:rsidP="005B6D6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Які права дитини (</w:t>
      </w:r>
      <w:proofErr w:type="spellStart"/>
      <w:r w:rsidRPr="005B6D6D">
        <w:rPr>
          <w:rFonts w:ascii="Times New Roman" w:hAnsi="Times New Roman" w:cs="Times New Roman"/>
          <w:sz w:val="28"/>
          <w:szCs w:val="28"/>
        </w:rPr>
        <w:t>Шмуля</w:t>
      </w:r>
      <w:proofErr w:type="spellEnd"/>
      <w:r w:rsidRPr="005B6D6D">
        <w:rPr>
          <w:rFonts w:ascii="Times New Roman" w:hAnsi="Times New Roman" w:cs="Times New Roman"/>
          <w:sz w:val="28"/>
          <w:szCs w:val="28"/>
        </w:rPr>
        <w:t>) грубо порушені?</w:t>
      </w:r>
    </w:p>
    <w:p w14:paraId="5C6D6C2F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Завдання для аналізу</w:t>
      </w:r>
      <w:r w:rsidRPr="005B6D6D">
        <w:rPr>
          <w:rFonts w:ascii="Times New Roman" w:hAnsi="Times New Roman" w:cs="Times New Roman"/>
          <w:sz w:val="28"/>
          <w:szCs w:val="28"/>
        </w:rPr>
        <w:br/>
        <w:t xml:space="preserve"> Визначте:</w:t>
      </w:r>
    </w:p>
    <w:p w14:paraId="6CDC3FDB" w14:textId="77777777" w:rsidR="005B6D6D" w:rsidRPr="005B6D6D" w:rsidRDefault="005B6D6D" w:rsidP="005B6D6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які права порушено (життя, безпека, свобода, сім’я);</w:t>
      </w:r>
    </w:p>
    <w:p w14:paraId="588AAD44" w14:textId="77777777" w:rsidR="005B6D6D" w:rsidRPr="005B6D6D" w:rsidRDefault="005B6D6D" w:rsidP="005B6D6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 проявляється несправедливість;</w:t>
      </w:r>
    </w:p>
    <w:p w14:paraId="5B2EF3C8" w14:textId="38B45ECF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 xml:space="preserve"> Завершіть фразу від імені </w:t>
      </w:r>
      <w:proofErr w:type="spellStart"/>
      <w:r w:rsidRPr="005B6D6D">
        <w:rPr>
          <w:rFonts w:ascii="Times New Roman" w:hAnsi="Times New Roman" w:cs="Times New Roman"/>
          <w:sz w:val="28"/>
          <w:szCs w:val="28"/>
        </w:rPr>
        <w:t>Шмуля</w:t>
      </w:r>
      <w:proofErr w:type="spellEnd"/>
      <w:r w:rsidRPr="005B6D6D">
        <w:rPr>
          <w:rFonts w:ascii="Times New Roman" w:hAnsi="Times New Roman" w:cs="Times New Roman"/>
          <w:sz w:val="28"/>
          <w:szCs w:val="28"/>
        </w:rPr>
        <w:t>:</w:t>
      </w:r>
      <w:r w:rsidRPr="005B6D6D">
        <w:rPr>
          <w:rFonts w:ascii="Times New Roman" w:hAnsi="Times New Roman" w:cs="Times New Roman"/>
          <w:sz w:val="28"/>
          <w:szCs w:val="28"/>
        </w:rPr>
        <w:br/>
        <w:t xml:space="preserve"> “Я хочу, щоб…”</w:t>
      </w:r>
    </w:p>
    <w:p w14:paraId="334B3106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Цитати</w:t>
      </w:r>
      <w:r w:rsidRPr="005B6D6D">
        <w:rPr>
          <w:rFonts w:ascii="Times New Roman" w:hAnsi="Times New Roman" w:cs="Times New Roman"/>
          <w:sz w:val="28"/>
          <w:szCs w:val="28"/>
        </w:rPr>
        <w:t>:</w:t>
      </w:r>
    </w:p>
    <w:p w14:paraId="66A48633" w14:textId="77777777" w:rsidR="005B6D6D" w:rsidRPr="005B6D6D" w:rsidRDefault="005B6D6D" w:rsidP="005B6D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«Ми живемо тут завжди»;</w:t>
      </w:r>
    </w:p>
    <w:p w14:paraId="50BD3642" w14:textId="77777777" w:rsidR="005B6D6D" w:rsidRPr="005B6D6D" w:rsidRDefault="005B6D6D" w:rsidP="005B6D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 «Я не можу піти звідси».</w:t>
      </w:r>
    </w:p>
    <w:p w14:paraId="05D752C1" w14:textId="77777777" w:rsidR="005B6D6D" w:rsidRPr="005B6D6D" w:rsidRDefault="005B6D6D" w:rsidP="005B6D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«Мій тато зник».</w:t>
      </w:r>
    </w:p>
    <w:p w14:paraId="308E623F" w14:textId="77777777" w:rsidR="005B6D6D" w:rsidRPr="005B6D6D" w:rsidRDefault="005B6D6D" w:rsidP="005B6D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«Я дуже голодний».</w:t>
      </w:r>
    </w:p>
    <w:p w14:paraId="1D4E6626" w14:textId="77C08543" w:rsidR="005B6D6D" w:rsidRDefault="005B6D6D" w:rsidP="005B6D6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«Я боюся солдатів».</w:t>
      </w:r>
    </w:p>
    <w:p w14:paraId="42C8847C" w14:textId="77777777" w:rsidR="005B6D6D" w:rsidRDefault="005B6D6D" w:rsidP="005B6D6D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592077A" w14:textId="77777777" w:rsidR="005B6D6D" w:rsidRPr="005B6D6D" w:rsidRDefault="005B6D6D" w:rsidP="005B6D6D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0925BCC0" w14:textId="77777777" w:rsidR="005B6D6D" w:rsidRDefault="005B6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E1D1D1" w14:textId="054D7F9F" w:rsidR="005B6D6D" w:rsidRPr="005B6D6D" w:rsidRDefault="005B6D6D" w:rsidP="005B6D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ГРУПА 3 — “Спостерігачі”</w:t>
      </w:r>
    </w:p>
    <w:p w14:paraId="310778DB" w14:textId="07C6B7E4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Pr="005B6D6D">
        <w:rPr>
          <w:rFonts w:ascii="Times New Roman" w:hAnsi="Times New Roman" w:cs="Times New Roman"/>
          <w:sz w:val="28"/>
          <w:szCs w:val="28"/>
        </w:rPr>
        <w:br/>
        <w:t xml:space="preserve"> Ви — символічна група. Спостерігач — це не просто людина, а межа між світами, правами і несправедливістю.</w:t>
      </w:r>
    </w:p>
    <w:p w14:paraId="06B43D55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Запитання для обговорення</w:t>
      </w:r>
    </w:p>
    <w:p w14:paraId="4BA19C34" w14:textId="77777777" w:rsidR="005B6D6D" w:rsidRPr="005B6D6D" w:rsidRDefault="005B6D6D" w:rsidP="005B6D6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Що символізує огорожа?</w:t>
      </w:r>
    </w:p>
    <w:p w14:paraId="11F244D2" w14:textId="77777777" w:rsidR="005B6D6D" w:rsidRPr="005B6D6D" w:rsidRDefault="005B6D6D" w:rsidP="005B6D6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Чому вона розділяє дітей?</w:t>
      </w:r>
    </w:p>
    <w:p w14:paraId="1646DC2C" w14:textId="77777777" w:rsidR="005B6D6D" w:rsidRPr="005B6D6D" w:rsidRDefault="005B6D6D" w:rsidP="005B6D6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Хто створив цю “огорожу” і навіщо?</w:t>
      </w:r>
    </w:p>
    <w:p w14:paraId="37793A15" w14:textId="77777777" w:rsidR="005B6D6D" w:rsidRPr="005B6D6D" w:rsidRDefault="005B6D6D" w:rsidP="005B6D6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Чи існують “огорожі” сьогодні?</w:t>
      </w:r>
    </w:p>
    <w:p w14:paraId="40B61703" w14:textId="77777777" w:rsidR="005B6D6D" w:rsidRPr="005B6D6D" w:rsidRDefault="005B6D6D" w:rsidP="005B6D6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 можна їх подолати?</w:t>
      </w:r>
    </w:p>
    <w:p w14:paraId="50907800" w14:textId="542C0788" w:rsidR="005B6D6D" w:rsidRPr="005B6D6D" w:rsidRDefault="005B6D6D" w:rsidP="005B6D6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Які права людини порушуються через такі “огорожі”?</w:t>
      </w:r>
    </w:p>
    <w:p w14:paraId="515881F3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Завдання для аналізу</w:t>
      </w:r>
      <w:r w:rsidRPr="005B6D6D">
        <w:rPr>
          <w:rFonts w:ascii="Times New Roman" w:hAnsi="Times New Roman" w:cs="Times New Roman"/>
          <w:sz w:val="28"/>
          <w:szCs w:val="28"/>
        </w:rPr>
        <w:br/>
        <w:t xml:space="preserve"> Поясніть:</w:t>
      </w:r>
    </w:p>
    <w:p w14:paraId="4B7E1AF9" w14:textId="77777777" w:rsidR="005B6D6D" w:rsidRPr="005B6D6D" w:rsidRDefault="005B6D6D" w:rsidP="005B6D6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 що означає бути “по той бік огорожі”;</w:t>
      </w:r>
    </w:p>
    <w:p w14:paraId="3FDD982D" w14:textId="77777777" w:rsidR="005B6D6D" w:rsidRPr="005B6D6D" w:rsidRDefault="005B6D6D" w:rsidP="005B6D6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як огорожа впливає на життя дітей;</w:t>
      </w:r>
    </w:p>
    <w:p w14:paraId="7ECBA08E" w14:textId="3829BDEE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Завершіть фразу:</w:t>
      </w:r>
      <w:r w:rsidRPr="005B6D6D">
        <w:rPr>
          <w:rFonts w:ascii="Times New Roman" w:hAnsi="Times New Roman" w:cs="Times New Roman"/>
          <w:sz w:val="28"/>
          <w:szCs w:val="28"/>
        </w:rPr>
        <w:br/>
        <w:t xml:space="preserve"> “Огорожа існує тоді, коли…”</w:t>
      </w:r>
    </w:p>
    <w:p w14:paraId="64DB6DEE" w14:textId="77777777" w:rsidR="005B6D6D" w:rsidRPr="005B6D6D" w:rsidRDefault="005B6D6D" w:rsidP="005B6D6D">
      <w:p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b/>
          <w:bCs/>
          <w:sz w:val="28"/>
          <w:szCs w:val="28"/>
        </w:rPr>
        <w:t>Цитати:</w:t>
      </w:r>
    </w:p>
    <w:p w14:paraId="51153786" w14:textId="77777777" w:rsidR="005B6D6D" w:rsidRPr="005B6D6D" w:rsidRDefault="005B6D6D" w:rsidP="005B6D6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 «Між ними була огорожа».</w:t>
      </w:r>
    </w:p>
    <w:p w14:paraId="35FFF762" w14:textId="77777777" w:rsidR="005B6D6D" w:rsidRPr="005B6D6D" w:rsidRDefault="005B6D6D" w:rsidP="005B6D6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 «Вони могли говорити, але не могли бути разом».</w:t>
      </w:r>
    </w:p>
    <w:p w14:paraId="37C22D10" w14:textId="77777777" w:rsidR="005B6D6D" w:rsidRPr="005B6D6D" w:rsidRDefault="005B6D6D" w:rsidP="005B6D6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 «Огорожа тягнулася дуже далеко».</w:t>
      </w:r>
    </w:p>
    <w:p w14:paraId="2F479D13" w14:textId="77777777" w:rsidR="005B6D6D" w:rsidRPr="005B6D6D" w:rsidRDefault="005B6D6D" w:rsidP="005B6D6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 «З одного боку — свобода, з іншого — обмеження».</w:t>
      </w:r>
    </w:p>
    <w:p w14:paraId="69723786" w14:textId="3A5E39E3" w:rsidR="00C1399F" w:rsidRPr="005B6D6D" w:rsidRDefault="005B6D6D" w:rsidP="005B6D6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B6D6D">
        <w:rPr>
          <w:rFonts w:ascii="Times New Roman" w:hAnsi="Times New Roman" w:cs="Times New Roman"/>
          <w:sz w:val="28"/>
          <w:szCs w:val="28"/>
        </w:rPr>
        <w:t>«Вони дивилися один на одного крізь дріт».</w:t>
      </w:r>
    </w:p>
    <w:sectPr w:rsidR="00C1399F" w:rsidRPr="005B6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E49"/>
    <w:multiLevelType w:val="multilevel"/>
    <w:tmpl w:val="B738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80CB6"/>
    <w:multiLevelType w:val="multilevel"/>
    <w:tmpl w:val="CB10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B55C1"/>
    <w:multiLevelType w:val="multilevel"/>
    <w:tmpl w:val="2510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767BE"/>
    <w:multiLevelType w:val="multilevel"/>
    <w:tmpl w:val="464A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34075"/>
    <w:multiLevelType w:val="multilevel"/>
    <w:tmpl w:val="EF34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E1F1F"/>
    <w:multiLevelType w:val="multilevel"/>
    <w:tmpl w:val="552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634D4D"/>
    <w:multiLevelType w:val="multilevel"/>
    <w:tmpl w:val="ACB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653DA"/>
    <w:multiLevelType w:val="multilevel"/>
    <w:tmpl w:val="324C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040BD"/>
    <w:multiLevelType w:val="multilevel"/>
    <w:tmpl w:val="8494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481141">
    <w:abstractNumId w:val="0"/>
  </w:num>
  <w:num w:numId="2" w16cid:durableId="1869680041">
    <w:abstractNumId w:val="4"/>
  </w:num>
  <w:num w:numId="3" w16cid:durableId="30425644">
    <w:abstractNumId w:val="2"/>
  </w:num>
  <w:num w:numId="4" w16cid:durableId="1912503690">
    <w:abstractNumId w:val="5"/>
  </w:num>
  <w:num w:numId="5" w16cid:durableId="1070931798">
    <w:abstractNumId w:val="8"/>
  </w:num>
  <w:num w:numId="6" w16cid:durableId="1431658386">
    <w:abstractNumId w:val="6"/>
  </w:num>
  <w:num w:numId="7" w16cid:durableId="642732027">
    <w:abstractNumId w:val="3"/>
  </w:num>
  <w:num w:numId="8" w16cid:durableId="1051806136">
    <w:abstractNumId w:val="1"/>
  </w:num>
  <w:num w:numId="9" w16cid:durableId="845246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6D"/>
    <w:rsid w:val="001A77DC"/>
    <w:rsid w:val="005B6D6D"/>
    <w:rsid w:val="00A37D0C"/>
    <w:rsid w:val="00B3044E"/>
    <w:rsid w:val="00C1399F"/>
    <w:rsid w:val="00CB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1FC6"/>
  <w15:chartTrackingRefBased/>
  <w15:docId w15:val="{CE6E5D48-0A61-468F-97CC-9BB89F6D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D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D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D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D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D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D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6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6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6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D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6D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1358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Binovskyi</dc:creator>
  <cp:keywords/>
  <dc:description/>
  <cp:lastModifiedBy>Volodymyr Binovskyi</cp:lastModifiedBy>
  <cp:revision>1</cp:revision>
  <dcterms:created xsi:type="dcterms:W3CDTF">2026-05-04T15:41:00Z</dcterms:created>
  <dcterms:modified xsi:type="dcterms:W3CDTF">2026-05-04T15:43:00Z</dcterms:modified>
</cp:coreProperties>
</file>