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F4" w:rsidRPr="00AA0C56" w:rsidRDefault="008537F4" w:rsidP="008537F4">
      <w:pPr>
        <w:spacing w:line="240" w:lineRule="auto"/>
        <w:jc w:val="center"/>
        <w:rPr>
          <w:rFonts w:ascii="Times New Roman" w:eastAsia="Times New Roman" w:hAnsi="Times New Roman" w:cs="Times New Roman"/>
          <w:b/>
          <w:color w:val="000000"/>
          <w:sz w:val="24"/>
          <w:szCs w:val="24"/>
          <w:lang w:eastAsia="ru-RU"/>
        </w:rPr>
      </w:pPr>
      <w:r w:rsidRPr="00AA0C56">
        <w:rPr>
          <w:rFonts w:ascii="Times New Roman" w:eastAsia="Times New Roman" w:hAnsi="Times New Roman" w:cs="Times New Roman"/>
          <w:b/>
          <w:color w:val="000000"/>
          <w:sz w:val="24"/>
          <w:szCs w:val="24"/>
          <w:lang w:eastAsia="ru-RU"/>
        </w:rPr>
        <w:t>Роздаткові матеріали</w:t>
      </w:r>
    </w:p>
    <w:p w:rsidR="008537F4" w:rsidRPr="00513599" w:rsidRDefault="008537F4" w:rsidP="008537F4">
      <w:pPr>
        <w:jc w:val="center"/>
        <w:rPr>
          <w:rFonts w:ascii="Times New Roman" w:hAnsi="Times New Roman" w:cs="Times New Roman"/>
          <w:b/>
          <w:sz w:val="24"/>
          <w:lang w:val="uk-UA"/>
        </w:rPr>
      </w:pPr>
      <w:r w:rsidRPr="00513599">
        <w:rPr>
          <w:rFonts w:ascii="Times New Roman" w:hAnsi="Times New Roman" w:cs="Times New Roman"/>
          <w:b/>
          <w:sz w:val="24"/>
          <w:lang w:val="uk-UA"/>
        </w:rPr>
        <w:t>Твердження</w:t>
      </w:r>
    </w:p>
    <w:tbl>
      <w:tblPr>
        <w:tblStyle w:val="a3"/>
        <w:tblW w:w="0" w:type="auto"/>
        <w:tblInd w:w="-147" w:type="dxa"/>
        <w:tblLook w:val="04A0" w:firstRow="1" w:lastRow="0" w:firstColumn="1" w:lastColumn="0" w:noHBand="0" w:noVBand="1"/>
      </w:tblPr>
      <w:tblGrid>
        <w:gridCol w:w="3403"/>
        <w:gridCol w:w="6089"/>
      </w:tblGrid>
      <w:tr w:rsidR="008537F4" w:rsidRPr="00221425" w:rsidTr="00407155">
        <w:tc>
          <w:tcPr>
            <w:tcW w:w="3403" w:type="dxa"/>
          </w:tcPr>
          <w:p w:rsidR="008537F4" w:rsidRPr="00513599" w:rsidRDefault="008537F4" w:rsidP="00407155">
            <w:pPr>
              <w:jc w:val="center"/>
              <w:rPr>
                <w:rFonts w:ascii="Times New Roman" w:hAnsi="Times New Roman" w:cs="Times New Roman"/>
                <w:i/>
                <w:sz w:val="24"/>
                <w:szCs w:val="24"/>
                <w:lang w:val="uk-UA"/>
              </w:rPr>
            </w:pPr>
            <w:r w:rsidRPr="00513599">
              <w:rPr>
                <w:rFonts w:ascii="Times New Roman" w:hAnsi="Times New Roman" w:cs="Times New Roman"/>
                <w:i/>
                <w:sz w:val="24"/>
                <w:szCs w:val="24"/>
                <w:lang w:val="uk-UA"/>
              </w:rPr>
              <w:t>Права людини</w:t>
            </w:r>
          </w:p>
        </w:tc>
        <w:tc>
          <w:tcPr>
            <w:tcW w:w="6089" w:type="dxa"/>
          </w:tcPr>
          <w:p w:rsidR="008537F4" w:rsidRPr="00513599" w:rsidRDefault="008537F4" w:rsidP="00407155">
            <w:pPr>
              <w:jc w:val="center"/>
              <w:rPr>
                <w:rFonts w:ascii="Times New Roman" w:hAnsi="Times New Roman" w:cs="Times New Roman"/>
                <w:i/>
                <w:sz w:val="24"/>
                <w:szCs w:val="24"/>
                <w:lang w:val="uk-UA"/>
              </w:rPr>
            </w:pPr>
            <w:r w:rsidRPr="00513599">
              <w:rPr>
                <w:rFonts w:ascii="Times New Roman" w:hAnsi="Times New Roman" w:cs="Times New Roman"/>
                <w:i/>
                <w:sz w:val="24"/>
                <w:szCs w:val="24"/>
                <w:lang w:val="uk-UA"/>
              </w:rPr>
              <w:t>Факт із біографії І.Фірцака</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Style w:val="a4"/>
                <w:rFonts w:ascii="Times New Roman" w:hAnsi="Times New Roman" w:cs="Times New Roman"/>
                <w:sz w:val="24"/>
                <w:szCs w:val="24"/>
                <w:lang w:val="uk-UA"/>
              </w:rPr>
              <w:t xml:space="preserve">Право на свободу і особисту недоторканність </w:t>
            </w: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shd w:val="clear" w:color="auto" w:fill="FFFFFF"/>
                <w:lang w:val="uk-UA"/>
              </w:rPr>
              <w:t>Н</w:t>
            </w:r>
            <w:r w:rsidRPr="00A7066F">
              <w:rPr>
                <w:rFonts w:ascii="Times New Roman" w:hAnsi="Times New Roman" w:cs="Times New Roman"/>
                <w:sz w:val="24"/>
                <w:szCs w:val="24"/>
                <w:shd w:val="clear" w:color="auto" w:fill="FFFFFF"/>
              </w:rPr>
              <w:t>апад прихильників Джона Джебсона</w:t>
            </w:r>
            <w:r w:rsidRPr="00A7066F">
              <w:rPr>
                <w:rFonts w:ascii="Times New Roman" w:hAnsi="Times New Roman" w:cs="Times New Roman"/>
                <w:sz w:val="24"/>
                <w:szCs w:val="24"/>
                <w:shd w:val="clear" w:color="auto" w:fill="FFFFFF"/>
                <w:lang w:val="uk-UA"/>
              </w:rPr>
              <w:t xml:space="preserve"> на І.Фірцака</w:t>
            </w:r>
            <w:r w:rsidRPr="00A7066F">
              <w:rPr>
                <w:rFonts w:ascii="Times New Roman" w:hAnsi="Times New Roman" w:cs="Times New Roman"/>
                <w:sz w:val="24"/>
                <w:szCs w:val="24"/>
                <w:shd w:val="clear" w:color="auto" w:fill="FFFFFF"/>
              </w:rPr>
              <w:t>, які травмували голову спортсмена, унаслідок чого йому діагностували відкритий перелом черепа.</w:t>
            </w:r>
          </w:p>
        </w:tc>
      </w:tr>
      <w:tr w:rsidR="008537F4" w:rsidRPr="00A7066F" w:rsidTr="00407155">
        <w:tc>
          <w:tcPr>
            <w:tcW w:w="3403" w:type="dxa"/>
          </w:tcPr>
          <w:p w:rsidR="008537F4" w:rsidRPr="00A7066F" w:rsidRDefault="008537F4" w:rsidP="00407155">
            <w:pPr>
              <w:jc w:val="both"/>
              <w:rPr>
                <w:rStyle w:val="a4"/>
                <w:rFonts w:ascii="Times New Roman" w:hAnsi="Times New Roman" w:cs="Times New Roman"/>
                <w:b w:val="0"/>
                <w:sz w:val="24"/>
                <w:szCs w:val="24"/>
                <w:lang w:val="uk-UA"/>
              </w:rPr>
            </w:pPr>
            <w:r w:rsidRPr="00A7066F">
              <w:rPr>
                <w:rFonts w:ascii="Times New Roman" w:hAnsi="Times New Roman" w:cs="Times New Roman"/>
                <w:sz w:val="24"/>
                <w:szCs w:val="24"/>
                <w:lang w:val="uk-UA"/>
              </w:rPr>
              <w:t>Право на свободу пересування</w:t>
            </w:r>
          </w:p>
        </w:tc>
        <w:tc>
          <w:tcPr>
            <w:tcW w:w="6089" w:type="dxa"/>
          </w:tcPr>
          <w:p w:rsidR="008537F4" w:rsidRPr="00A7066F" w:rsidRDefault="008537F4" w:rsidP="00407155">
            <w:pPr>
              <w:jc w:val="both"/>
              <w:rPr>
                <w:rFonts w:ascii="Times New Roman" w:hAnsi="Times New Roman" w:cs="Times New Roman"/>
                <w:sz w:val="24"/>
                <w:szCs w:val="24"/>
                <w:shd w:val="clear" w:color="auto" w:fill="FFFFFF"/>
                <w:lang w:val="uk-UA"/>
              </w:rPr>
            </w:pPr>
            <w:r w:rsidRPr="00A7066F">
              <w:rPr>
                <w:rFonts w:ascii="Times New Roman" w:hAnsi="Times New Roman" w:cs="Times New Roman"/>
                <w:sz w:val="24"/>
                <w:szCs w:val="24"/>
                <w:shd w:val="clear" w:color="auto" w:fill="FFFFFF"/>
                <w:lang w:val="uk-UA"/>
              </w:rPr>
              <w:t>Із «Герцферт-цирком» Іван Фірцак об'їздив пів світу, полонивши своєю майстерністю Королівство Угорщина, Болгарське царство, Грецію, Королівство Румунія, Французьку республіку, Данію, Нідерланди, Польську республіку, Канаду, США та багато інших країн.</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працю</w:t>
            </w: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shd w:val="clear" w:color="auto" w:fill="FFFFFF"/>
              </w:rPr>
              <w:t xml:space="preserve">Після місячних гастролей «Герцферт-цирку» </w:t>
            </w:r>
            <w:r w:rsidRPr="00A7066F">
              <w:rPr>
                <w:rFonts w:ascii="Times New Roman" w:hAnsi="Times New Roman" w:cs="Times New Roman"/>
                <w:sz w:val="24"/>
                <w:szCs w:val="24"/>
                <w:shd w:val="clear" w:color="auto" w:fill="FFFFFF"/>
                <w:lang w:val="uk-UA"/>
              </w:rPr>
              <w:t xml:space="preserve">в </w:t>
            </w:r>
            <w:hyperlink r:id="rId4" w:tooltip="Лондон" w:history="1">
              <w:r w:rsidRPr="00A7066F">
                <w:rPr>
                  <w:rFonts w:ascii="Times New Roman" w:hAnsi="Times New Roman" w:cs="Times New Roman"/>
                  <w:sz w:val="24"/>
                  <w:szCs w:val="24"/>
                  <w:shd w:val="clear" w:color="auto" w:fill="FFFFFF"/>
                </w:rPr>
                <w:t>Лондоні</w:t>
              </w:r>
            </w:hyperlink>
            <w:r w:rsidRPr="00A7066F">
              <w:rPr>
                <w:rFonts w:ascii="Times New Roman" w:hAnsi="Times New Roman" w:cs="Times New Roman"/>
                <w:sz w:val="24"/>
                <w:szCs w:val="24"/>
                <w:shd w:val="clear" w:color="auto" w:fill="FFFFFF"/>
                <w:lang w:val="uk-UA"/>
              </w:rPr>
              <w:t xml:space="preserve"> </w:t>
            </w:r>
            <w:r w:rsidRPr="00A7066F">
              <w:rPr>
                <w:rFonts w:ascii="Times New Roman" w:hAnsi="Times New Roman" w:cs="Times New Roman"/>
                <w:sz w:val="24"/>
                <w:szCs w:val="24"/>
                <w:shd w:val="clear" w:color="auto" w:fill="FFFFFF"/>
              </w:rPr>
              <w:t>королева Великої Британії</w:t>
            </w:r>
            <w:r>
              <w:rPr>
                <w:rFonts w:ascii="Times New Roman" w:hAnsi="Times New Roman" w:cs="Times New Roman"/>
                <w:sz w:val="24"/>
                <w:szCs w:val="24"/>
                <w:shd w:val="clear" w:color="auto" w:fill="FFFFFF"/>
                <w:lang w:val="uk-UA"/>
              </w:rPr>
              <w:t xml:space="preserve"> </w:t>
            </w:r>
            <w:r w:rsidRPr="00A7066F">
              <w:rPr>
                <w:rFonts w:ascii="Times New Roman" w:hAnsi="Times New Roman" w:cs="Times New Roman"/>
                <w:sz w:val="24"/>
                <w:szCs w:val="24"/>
                <w:shd w:val="clear" w:color="auto" w:fill="FFFFFF"/>
              </w:rPr>
              <w:t xml:space="preserve">запросила гостей на виставу в п'ятитисячному залі цирку Тауер. </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повагу до честі й гідності</w:t>
            </w:r>
          </w:p>
        </w:tc>
        <w:tc>
          <w:tcPr>
            <w:tcW w:w="6089" w:type="dxa"/>
          </w:tcPr>
          <w:p w:rsidR="008537F4" w:rsidRPr="00A7066F" w:rsidRDefault="008537F4" w:rsidP="00407155">
            <w:pPr>
              <w:jc w:val="both"/>
              <w:rPr>
                <w:rFonts w:ascii="Times New Roman" w:hAnsi="Times New Roman" w:cs="Times New Roman"/>
                <w:sz w:val="24"/>
                <w:szCs w:val="24"/>
                <w:shd w:val="clear" w:color="auto" w:fill="FFFFFF"/>
              </w:rPr>
            </w:pPr>
            <w:r w:rsidRPr="00A7066F">
              <w:rPr>
                <w:rFonts w:ascii="Times New Roman" w:hAnsi="Times New Roman" w:cs="Times New Roman"/>
                <w:sz w:val="24"/>
                <w:szCs w:val="24"/>
                <w:shd w:val="clear" w:color="auto" w:fill="FFFFFF"/>
              </w:rPr>
              <w:t xml:space="preserve">Як компенсацію </w:t>
            </w:r>
            <w:r>
              <w:rPr>
                <w:rFonts w:ascii="Times New Roman" w:hAnsi="Times New Roman" w:cs="Times New Roman"/>
                <w:sz w:val="24"/>
                <w:szCs w:val="24"/>
                <w:shd w:val="clear" w:color="auto" w:fill="FFFFFF"/>
                <w:lang w:val="uk-UA"/>
              </w:rPr>
              <w:t>за пошкоджене здоров’я</w:t>
            </w:r>
            <w:r w:rsidRPr="00A7066F">
              <w:rPr>
                <w:rFonts w:ascii="Times New Roman" w:hAnsi="Times New Roman" w:cs="Times New Roman"/>
                <w:sz w:val="24"/>
                <w:szCs w:val="24"/>
                <w:shd w:val="clear" w:color="auto" w:fill="FFFFFF"/>
              </w:rPr>
              <w:t xml:space="preserve"> Івана Фірцака королева Англії подарувала йому чемпіонський пояс, манжети й шолом, прикрашений діамантами й рельєфним зображенням левів.</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справедливий суд</w:t>
            </w:r>
          </w:p>
          <w:p w:rsidR="008537F4" w:rsidRPr="00A7066F" w:rsidRDefault="008537F4" w:rsidP="00407155">
            <w:pPr>
              <w:jc w:val="both"/>
              <w:rPr>
                <w:rFonts w:ascii="Times New Roman" w:hAnsi="Times New Roman" w:cs="Times New Roman"/>
                <w:sz w:val="24"/>
                <w:szCs w:val="24"/>
                <w:lang w:val="uk-UA"/>
              </w:rPr>
            </w:pP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shd w:val="clear" w:color="auto" w:fill="FFFFFF"/>
              </w:rPr>
              <w:t xml:space="preserve">Під час поїздки до </w:t>
            </w:r>
            <w:hyperlink r:id="rId5" w:tooltip="Карлові Вари" w:history="1">
              <w:r w:rsidRPr="00A7066F">
                <w:rPr>
                  <w:rFonts w:ascii="Times New Roman" w:hAnsi="Times New Roman" w:cs="Times New Roman"/>
                  <w:sz w:val="24"/>
                  <w:szCs w:val="24"/>
                  <w:shd w:val="clear" w:color="auto" w:fill="FFFFFF"/>
                </w:rPr>
                <w:t>Карлових Вар</w:t>
              </w:r>
            </w:hyperlink>
            <w:r w:rsidRPr="00A7066F">
              <w:rPr>
                <w:rFonts w:ascii="Times New Roman" w:hAnsi="Times New Roman" w:cs="Times New Roman"/>
                <w:sz w:val="24"/>
                <w:szCs w:val="24"/>
                <w:shd w:val="clear" w:color="auto" w:fill="FFFFFF"/>
              </w:rPr>
              <w:t>, автомобіль, яким керував тренер Івана Фірцака, потрапив в аварію. Ондржей Нейман загинув, а Іван шість тижнів провів у лікарні. Поліція заарештувала його, звинувативши в убивстві. </w:t>
            </w:r>
          </w:p>
        </w:tc>
      </w:tr>
      <w:tr w:rsidR="008537F4" w:rsidRPr="00221425"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медичну допомогу</w:t>
            </w:r>
          </w:p>
        </w:tc>
        <w:tc>
          <w:tcPr>
            <w:tcW w:w="6089" w:type="dxa"/>
          </w:tcPr>
          <w:p w:rsidR="008537F4" w:rsidRPr="00A7066F" w:rsidRDefault="008537F4" w:rsidP="00407155">
            <w:pPr>
              <w:jc w:val="both"/>
              <w:rPr>
                <w:rFonts w:ascii="Times New Roman" w:hAnsi="Times New Roman" w:cs="Times New Roman"/>
                <w:sz w:val="24"/>
                <w:szCs w:val="24"/>
                <w:shd w:val="clear" w:color="auto" w:fill="FFFFFF"/>
                <w:lang w:val="uk-UA"/>
              </w:rPr>
            </w:pPr>
            <w:r w:rsidRPr="00A7066F">
              <w:rPr>
                <w:rFonts w:ascii="Times New Roman" w:hAnsi="Times New Roman" w:cs="Times New Roman"/>
                <w:sz w:val="24"/>
                <w:szCs w:val="24"/>
                <w:shd w:val="clear" w:color="auto" w:fill="FFFFFF"/>
                <w:lang w:val="uk-UA"/>
              </w:rPr>
              <w:t>Іван шість тижнів провів у лікарні після автомобільної аварії.</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особисту свободу та недоторканність</w:t>
            </w: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shd w:val="clear" w:color="auto" w:fill="FFFFFF"/>
              </w:rPr>
              <w:t>Іван розірвав 10-річний контракт із цирком раніше домовленого терміну й через суд виплатив власникові велику компенсацію</w:t>
            </w:r>
            <w:r w:rsidRPr="00A7066F">
              <w:rPr>
                <w:rFonts w:ascii="Times New Roman" w:hAnsi="Times New Roman" w:cs="Times New Roman"/>
                <w:sz w:val="24"/>
                <w:szCs w:val="24"/>
                <w:shd w:val="clear" w:color="auto" w:fill="FFFFFF"/>
                <w:lang w:val="uk-UA"/>
              </w:rPr>
              <w:t xml:space="preserve"> </w:t>
            </w:r>
            <w:r w:rsidRPr="00A7066F">
              <w:rPr>
                <w:rFonts w:ascii="Times New Roman" w:hAnsi="Times New Roman" w:cs="Times New Roman"/>
                <w:sz w:val="24"/>
                <w:szCs w:val="24"/>
                <w:shd w:val="clear" w:color="auto" w:fill="FFFFFF"/>
              </w:rPr>
              <w:t>— 100 тис. крон. </w:t>
            </w:r>
          </w:p>
        </w:tc>
      </w:tr>
      <w:tr w:rsidR="008537F4" w:rsidRPr="00513599"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повагу до честі й гідності</w:t>
            </w:r>
          </w:p>
          <w:p w:rsidR="008537F4" w:rsidRPr="00A7066F" w:rsidRDefault="008537F4" w:rsidP="00407155">
            <w:pPr>
              <w:jc w:val="both"/>
              <w:rPr>
                <w:rFonts w:ascii="Times New Roman" w:hAnsi="Times New Roman" w:cs="Times New Roman"/>
                <w:sz w:val="24"/>
                <w:szCs w:val="24"/>
                <w:lang w:val="uk-UA"/>
              </w:rPr>
            </w:pPr>
          </w:p>
          <w:p w:rsidR="008537F4" w:rsidRPr="00A7066F" w:rsidRDefault="008537F4" w:rsidP="00407155">
            <w:pPr>
              <w:jc w:val="both"/>
              <w:rPr>
                <w:rFonts w:ascii="Times New Roman" w:hAnsi="Times New Roman" w:cs="Times New Roman"/>
                <w:sz w:val="24"/>
                <w:szCs w:val="24"/>
                <w:lang w:val="uk-UA"/>
              </w:rPr>
            </w:pPr>
          </w:p>
          <w:p w:rsidR="008537F4" w:rsidRPr="00A7066F" w:rsidRDefault="008537F4" w:rsidP="00407155">
            <w:pPr>
              <w:jc w:val="both"/>
              <w:rPr>
                <w:rFonts w:ascii="Times New Roman" w:hAnsi="Times New Roman" w:cs="Times New Roman"/>
                <w:sz w:val="24"/>
                <w:szCs w:val="24"/>
                <w:lang w:val="uk-UA"/>
              </w:rPr>
            </w:pPr>
          </w:p>
        </w:tc>
        <w:tc>
          <w:tcPr>
            <w:tcW w:w="6089" w:type="dxa"/>
          </w:tcPr>
          <w:p w:rsidR="008537F4" w:rsidRPr="00A7066F" w:rsidRDefault="008537F4" w:rsidP="00407155">
            <w:pPr>
              <w:jc w:val="both"/>
              <w:rPr>
                <w:rFonts w:ascii="Times New Roman" w:hAnsi="Times New Roman" w:cs="Times New Roman"/>
                <w:sz w:val="24"/>
                <w:szCs w:val="24"/>
                <w:lang w:val="uk-UA"/>
              </w:rPr>
            </w:pPr>
            <w:r>
              <w:rPr>
                <w:rFonts w:ascii="Times New Roman" w:hAnsi="Times New Roman" w:cs="Times New Roman"/>
                <w:sz w:val="24"/>
                <w:szCs w:val="24"/>
                <w:lang w:val="uk-UA"/>
              </w:rPr>
              <w:t>Відомо, що радянська влада не вміла визнавати свої помилки. Після того, як син Івана Сили був заарештований  (його вина так і не була доведена), популярність феномену найсильнішої людини планети одразу «приховали», його унікальність змовчували.</w:t>
            </w:r>
          </w:p>
        </w:tc>
      </w:tr>
      <w:tr w:rsidR="008537F4" w:rsidRPr="00513599"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свободу й особисту недоторканність</w:t>
            </w:r>
          </w:p>
          <w:p w:rsidR="008537F4" w:rsidRPr="00A7066F" w:rsidRDefault="008537F4" w:rsidP="00407155">
            <w:pPr>
              <w:jc w:val="both"/>
              <w:rPr>
                <w:rFonts w:ascii="Times New Roman" w:hAnsi="Times New Roman" w:cs="Times New Roman"/>
                <w:sz w:val="24"/>
                <w:szCs w:val="24"/>
                <w:lang w:val="uk-UA"/>
              </w:rPr>
            </w:pP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 xml:space="preserve">18-річний Іван Фірцак-молодший </w:t>
            </w:r>
            <w:r>
              <w:rPr>
                <w:rFonts w:ascii="Times New Roman" w:hAnsi="Times New Roman" w:cs="Times New Roman"/>
                <w:sz w:val="24"/>
                <w:szCs w:val="24"/>
                <w:lang w:val="uk-UA"/>
              </w:rPr>
              <w:t xml:space="preserve">(син Івана Сили) </w:t>
            </w:r>
            <w:r w:rsidRPr="00A7066F">
              <w:rPr>
                <w:rFonts w:ascii="Times New Roman" w:hAnsi="Times New Roman" w:cs="Times New Roman"/>
                <w:sz w:val="24"/>
                <w:szCs w:val="24"/>
                <w:lang w:val="uk-UA"/>
              </w:rPr>
              <w:t xml:space="preserve">у повоєнні роки був засуджений за сфабрикованою справою на 25 років </w:t>
            </w:r>
            <w:r>
              <w:rPr>
                <w:rFonts w:ascii="Times New Roman" w:hAnsi="Times New Roman" w:cs="Times New Roman"/>
                <w:sz w:val="24"/>
                <w:szCs w:val="24"/>
                <w:lang w:val="uk-UA"/>
              </w:rPr>
              <w:t>ув’язнення</w:t>
            </w:r>
            <w:r w:rsidRPr="00A7066F">
              <w:rPr>
                <w:rFonts w:ascii="Times New Roman" w:hAnsi="Times New Roman" w:cs="Times New Roman"/>
                <w:sz w:val="24"/>
                <w:szCs w:val="24"/>
                <w:lang w:val="uk-UA"/>
              </w:rPr>
              <w:t>, із яких майже 8 відсидів</w:t>
            </w:r>
            <w:r>
              <w:rPr>
                <w:rFonts w:ascii="Times New Roman" w:hAnsi="Times New Roman" w:cs="Times New Roman"/>
                <w:sz w:val="24"/>
                <w:szCs w:val="24"/>
                <w:lang w:val="uk-UA"/>
              </w:rPr>
              <w:t xml:space="preserve"> (до речі, його провину так і не було доведено).</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свободу пересування</w:t>
            </w:r>
          </w:p>
        </w:tc>
        <w:tc>
          <w:tcPr>
            <w:tcW w:w="6089"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Однією з причин смерті Івана Фірцака стала імплантована золота пластина, яка потребувала заміни. За часів Радянського Союзу не було можливості виїхати за кордон для її планової заміни, тому рана під пластиною почала загнивати.</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п</w:t>
            </w:r>
            <w:r>
              <w:rPr>
                <w:rFonts w:ascii="Times New Roman" w:hAnsi="Times New Roman" w:cs="Times New Roman"/>
                <w:sz w:val="24"/>
                <w:szCs w:val="24"/>
                <w:lang w:val="uk-UA"/>
              </w:rPr>
              <w:t>рацю</w:t>
            </w:r>
          </w:p>
        </w:tc>
        <w:tc>
          <w:tcPr>
            <w:tcW w:w="6089" w:type="dxa"/>
          </w:tcPr>
          <w:p w:rsidR="008537F4" w:rsidRPr="00A7066F" w:rsidRDefault="008537F4" w:rsidP="00407155">
            <w:pPr>
              <w:shd w:val="clear" w:color="auto" w:fill="FFFFFF"/>
              <w:spacing w:after="120"/>
              <w:jc w:val="both"/>
              <w:rPr>
                <w:rFonts w:ascii="Times New Roman" w:eastAsia="Times New Roman" w:hAnsi="Times New Roman" w:cs="Times New Roman"/>
                <w:sz w:val="24"/>
                <w:szCs w:val="24"/>
                <w:lang w:eastAsia="ru-RU"/>
              </w:rPr>
            </w:pPr>
            <w:r w:rsidRPr="00A7066F">
              <w:rPr>
                <w:rFonts w:ascii="Times New Roman" w:eastAsia="Times New Roman" w:hAnsi="Times New Roman" w:cs="Times New Roman"/>
                <w:sz w:val="24"/>
                <w:szCs w:val="24"/>
                <w:lang w:eastAsia="ru-RU"/>
              </w:rPr>
              <w:t>У</w:t>
            </w:r>
            <w:r w:rsidRPr="00A7066F">
              <w:rPr>
                <w:rFonts w:ascii="Times New Roman" w:eastAsia="Times New Roman" w:hAnsi="Times New Roman" w:cs="Times New Roman"/>
                <w:sz w:val="24"/>
                <w:szCs w:val="24"/>
                <w:lang w:val="uk-UA" w:eastAsia="ru-RU"/>
              </w:rPr>
              <w:t xml:space="preserve"> </w:t>
            </w:r>
            <w:hyperlink r:id="rId6" w:tooltip="США" w:history="1">
              <w:r w:rsidRPr="00A7066F">
                <w:rPr>
                  <w:rFonts w:ascii="Times New Roman" w:eastAsia="Times New Roman" w:hAnsi="Times New Roman" w:cs="Times New Roman"/>
                  <w:sz w:val="24"/>
                  <w:szCs w:val="24"/>
                  <w:lang w:eastAsia="ru-RU"/>
                </w:rPr>
                <w:t>США</w:t>
              </w:r>
            </w:hyperlink>
            <w:r w:rsidRPr="00A7066F">
              <w:rPr>
                <w:rFonts w:ascii="Times New Roman" w:eastAsia="Times New Roman" w:hAnsi="Times New Roman" w:cs="Times New Roman"/>
                <w:sz w:val="24"/>
                <w:szCs w:val="24"/>
                <w:lang w:val="uk-UA" w:eastAsia="ru-RU"/>
              </w:rPr>
              <w:t xml:space="preserve"> </w:t>
            </w:r>
            <w:r w:rsidRPr="00A7066F">
              <w:rPr>
                <w:rFonts w:ascii="Times New Roman" w:eastAsia="Times New Roman" w:hAnsi="Times New Roman" w:cs="Times New Roman"/>
                <w:sz w:val="24"/>
                <w:szCs w:val="24"/>
                <w:lang w:eastAsia="ru-RU"/>
              </w:rPr>
              <w:t>Іван виконав такий рекламний трюк: ліг на землю й легкове авто переїхало йому через горло. Фотокартка цього номера обійшла чимало американських газет. Згодом він увів його до своєї програми під назвою «Людина під колесами машини».</w:t>
            </w:r>
          </w:p>
          <w:p w:rsidR="008537F4" w:rsidRPr="00A7066F" w:rsidRDefault="008537F4" w:rsidP="00407155">
            <w:pPr>
              <w:shd w:val="clear" w:color="auto" w:fill="FFFFFF"/>
              <w:spacing w:after="120"/>
              <w:jc w:val="both"/>
              <w:rPr>
                <w:rFonts w:ascii="Times New Roman" w:eastAsia="Times New Roman" w:hAnsi="Times New Roman" w:cs="Times New Roman"/>
                <w:sz w:val="24"/>
                <w:szCs w:val="24"/>
                <w:lang w:eastAsia="ru-RU"/>
              </w:rPr>
            </w:pPr>
            <w:hyperlink r:id="rId7" w:tooltip="1927" w:history="1">
              <w:r w:rsidRPr="00A7066F">
                <w:rPr>
                  <w:rFonts w:ascii="Times New Roman" w:eastAsia="Times New Roman" w:hAnsi="Times New Roman" w:cs="Times New Roman"/>
                  <w:sz w:val="24"/>
                  <w:szCs w:val="24"/>
                  <w:lang w:eastAsia="ru-RU"/>
                </w:rPr>
                <w:t>1927</w:t>
              </w:r>
            </w:hyperlink>
            <w:r w:rsidRPr="00A7066F">
              <w:rPr>
                <w:rFonts w:ascii="Times New Roman" w:eastAsia="Times New Roman" w:hAnsi="Times New Roman" w:cs="Times New Roman"/>
                <w:sz w:val="24"/>
                <w:szCs w:val="24"/>
                <w:lang w:val="uk-UA" w:eastAsia="ru-RU"/>
              </w:rPr>
              <w:t xml:space="preserve"> </w:t>
            </w:r>
            <w:r w:rsidRPr="00A7066F">
              <w:rPr>
                <w:rFonts w:ascii="Times New Roman" w:eastAsia="Times New Roman" w:hAnsi="Times New Roman" w:cs="Times New Roman"/>
                <w:sz w:val="24"/>
                <w:szCs w:val="24"/>
                <w:lang w:eastAsia="ru-RU"/>
              </w:rPr>
              <w:t>р. власники компанії</w:t>
            </w:r>
            <w:r w:rsidRPr="00A7066F">
              <w:rPr>
                <w:rFonts w:ascii="Times New Roman" w:eastAsia="Times New Roman" w:hAnsi="Times New Roman" w:cs="Times New Roman"/>
                <w:sz w:val="24"/>
                <w:szCs w:val="24"/>
                <w:lang w:val="uk-UA" w:eastAsia="ru-RU"/>
              </w:rPr>
              <w:t xml:space="preserve"> </w:t>
            </w:r>
            <w:hyperlink r:id="rId8" w:tooltip="Ford Motor Company" w:history="1">
              <w:r w:rsidRPr="00A7066F">
                <w:rPr>
                  <w:rFonts w:ascii="Times New Roman" w:eastAsia="Times New Roman" w:hAnsi="Times New Roman" w:cs="Times New Roman"/>
                  <w:sz w:val="24"/>
                  <w:szCs w:val="24"/>
                  <w:lang w:eastAsia="ru-RU"/>
                </w:rPr>
                <w:t>«Форд»</w:t>
              </w:r>
            </w:hyperlink>
            <w:r w:rsidRPr="00A7066F">
              <w:rPr>
                <w:rFonts w:ascii="Times New Roman" w:eastAsia="Times New Roman" w:hAnsi="Times New Roman" w:cs="Times New Roman"/>
                <w:sz w:val="24"/>
                <w:szCs w:val="24"/>
                <w:lang w:eastAsia="ru-RU"/>
              </w:rPr>
              <w:t>, подарували авто.</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lastRenderedPageBreak/>
              <w:t>Право на життя</w:t>
            </w:r>
          </w:p>
        </w:tc>
        <w:tc>
          <w:tcPr>
            <w:tcW w:w="6089" w:type="dxa"/>
          </w:tcPr>
          <w:p w:rsidR="008537F4" w:rsidRPr="00A7066F" w:rsidRDefault="008537F4" w:rsidP="00407155">
            <w:pPr>
              <w:shd w:val="clear" w:color="auto" w:fill="FFFFFF"/>
              <w:spacing w:after="120"/>
              <w:jc w:val="both"/>
              <w:rPr>
                <w:rFonts w:ascii="Times New Roman" w:eastAsia="Times New Roman" w:hAnsi="Times New Roman" w:cs="Times New Roman"/>
                <w:sz w:val="24"/>
                <w:szCs w:val="24"/>
                <w:lang w:eastAsia="ru-RU"/>
              </w:rPr>
            </w:pPr>
            <w:r w:rsidRPr="00A7066F">
              <w:rPr>
                <w:rFonts w:ascii="Times New Roman" w:hAnsi="Times New Roman" w:cs="Times New Roman"/>
                <w:sz w:val="24"/>
                <w:szCs w:val="24"/>
                <w:shd w:val="clear" w:color="auto" w:fill="FFFFFF"/>
              </w:rPr>
              <w:t xml:space="preserve">Після поєдинку </w:t>
            </w:r>
            <w:r w:rsidRPr="00A7066F">
              <w:rPr>
                <w:rFonts w:ascii="Times New Roman" w:hAnsi="Times New Roman" w:cs="Times New Roman"/>
                <w:sz w:val="24"/>
                <w:szCs w:val="24"/>
                <w:shd w:val="clear" w:color="auto" w:fill="FFFFFF"/>
                <w:lang w:val="uk-UA"/>
              </w:rPr>
              <w:t xml:space="preserve">із І.Фірцаком </w:t>
            </w:r>
            <w:r w:rsidRPr="00A7066F">
              <w:rPr>
                <w:rFonts w:ascii="Times New Roman" w:hAnsi="Times New Roman" w:cs="Times New Roman"/>
                <w:sz w:val="24"/>
                <w:szCs w:val="24"/>
                <w:shd w:val="clear" w:color="auto" w:fill="FFFFFF"/>
              </w:rPr>
              <w:t>Джебсон не витримав і викинувся з вікна багатоповерхового будинку.</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життя</w:t>
            </w:r>
          </w:p>
        </w:tc>
        <w:tc>
          <w:tcPr>
            <w:tcW w:w="6089" w:type="dxa"/>
          </w:tcPr>
          <w:p w:rsidR="008537F4" w:rsidRPr="00A7066F" w:rsidRDefault="008537F4" w:rsidP="00407155">
            <w:pPr>
              <w:shd w:val="clear" w:color="auto" w:fill="FFFFFF"/>
              <w:spacing w:after="120"/>
              <w:jc w:val="both"/>
              <w:rPr>
                <w:rFonts w:ascii="Times New Roman" w:hAnsi="Times New Roman" w:cs="Times New Roman"/>
                <w:sz w:val="24"/>
                <w:szCs w:val="24"/>
                <w:shd w:val="clear" w:color="auto" w:fill="FFFFFF"/>
              </w:rPr>
            </w:pPr>
            <w:r w:rsidRPr="00A7066F">
              <w:rPr>
                <w:rFonts w:ascii="Times New Roman" w:hAnsi="Times New Roman" w:cs="Times New Roman"/>
                <w:sz w:val="24"/>
                <w:szCs w:val="24"/>
                <w:shd w:val="clear" w:color="auto" w:fill="FFFFFF"/>
              </w:rPr>
              <w:t>Іван Фірцак зазнав нападу прихильників Джона Джебсона, які травмували голову спортсмена, унаслідок чого йому діагностували відкритий перелом черепа.</w:t>
            </w:r>
          </w:p>
        </w:tc>
      </w:tr>
      <w:tr w:rsidR="008537F4" w:rsidRPr="00221425"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медичну допомогу</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sidRPr="00A7066F">
              <w:rPr>
                <w:rFonts w:ascii="Times New Roman" w:hAnsi="Times New Roman" w:cs="Times New Roman"/>
                <w:sz w:val="24"/>
                <w:szCs w:val="24"/>
                <w:shd w:val="clear" w:color="auto" w:fill="FFFFFF"/>
                <w:lang w:val="uk-UA"/>
              </w:rPr>
              <w:t>Після травмування фанатами Джебсона лікарі змушені були імплантувати І.Фірцаку золоту пластину в пошкоджену кістку черепа</w:t>
            </w:r>
          </w:p>
        </w:tc>
      </w:tr>
      <w:tr w:rsidR="008537F4" w:rsidRPr="00513599"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володіти, користуватися і розпоряджатися своєю власністю</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Представники влади</w:t>
            </w:r>
            <w:r w:rsidRPr="00A7066F">
              <w:rPr>
                <w:rFonts w:ascii="Times New Roman" w:hAnsi="Times New Roman" w:cs="Times New Roman"/>
                <w:sz w:val="24"/>
                <w:szCs w:val="24"/>
                <w:shd w:val="clear" w:color="auto" w:fill="FFFFFF"/>
                <w:lang w:val="uk-UA"/>
              </w:rPr>
              <w:t xml:space="preserve"> захотіли конфіскувати у Фірцака автомобіль «Форд», він розтрощив його кувалдою. </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на свободу й особисту недоторканність</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Представники влади</w:t>
            </w:r>
            <w:r w:rsidRPr="00A7066F">
              <w:rPr>
                <w:rFonts w:ascii="Times New Roman" w:hAnsi="Times New Roman" w:cs="Times New Roman"/>
                <w:sz w:val="24"/>
                <w:szCs w:val="24"/>
                <w:shd w:val="clear" w:color="auto" w:fill="FFFFFF"/>
                <w:lang w:val="uk-UA"/>
              </w:rPr>
              <w:t xml:space="preserve"> захотіли конфіскувати у Фірцака автомобіль «Форд», він розтрощив його кувалдою. За це був покараний: його посадили до в'язниці й побили.</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Право володіти, користуватися і розпоряджатися своєю власністю</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sidRPr="00A7066F">
              <w:rPr>
                <w:rFonts w:ascii="Times New Roman" w:hAnsi="Times New Roman" w:cs="Times New Roman"/>
                <w:color w:val="222222"/>
                <w:sz w:val="24"/>
                <w:szCs w:val="24"/>
                <w:shd w:val="clear" w:color="auto" w:fill="FFFFFF"/>
              </w:rPr>
              <w:t> </w:t>
            </w:r>
            <w:r>
              <w:rPr>
                <w:rFonts w:ascii="Times New Roman" w:hAnsi="Times New Roman" w:cs="Times New Roman"/>
                <w:sz w:val="24"/>
                <w:szCs w:val="24"/>
                <w:shd w:val="clear" w:color="auto" w:fill="FFFFFF"/>
                <w:lang w:val="uk-UA"/>
              </w:rPr>
              <w:t xml:space="preserve">Щоб приховати популярність Івана Сили, </w:t>
            </w:r>
            <w:r w:rsidRPr="00A706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представники влади конфіс</w:t>
            </w:r>
            <w:r w:rsidRPr="00A7066F">
              <w:rPr>
                <w:rFonts w:ascii="Times New Roman" w:hAnsi="Times New Roman" w:cs="Times New Roman"/>
                <w:sz w:val="24"/>
                <w:szCs w:val="24"/>
                <w:shd w:val="clear" w:color="auto" w:fill="FFFFFF"/>
              </w:rPr>
              <w:t>кувал</w:t>
            </w:r>
            <w:r>
              <w:rPr>
                <w:rFonts w:ascii="Times New Roman" w:hAnsi="Times New Roman" w:cs="Times New Roman"/>
                <w:sz w:val="24"/>
                <w:szCs w:val="24"/>
                <w:shd w:val="clear" w:color="auto" w:fill="FFFFFF"/>
                <w:lang w:val="uk-UA"/>
              </w:rPr>
              <w:t>и</w:t>
            </w:r>
            <w:r w:rsidRPr="00A7066F">
              <w:rPr>
                <w:rFonts w:ascii="Times New Roman" w:hAnsi="Times New Roman" w:cs="Times New Roman"/>
                <w:sz w:val="24"/>
                <w:szCs w:val="24"/>
                <w:shd w:val="clear" w:color="auto" w:fill="FFFFFF"/>
              </w:rPr>
              <w:t xml:space="preserve"> у Кротона всі його нагороди, відзнаки й навіть фотографії</w:t>
            </w:r>
            <w:r w:rsidRPr="00A7066F">
              <w:rPr>
                <w:rFonts w:ascii="Times New Roman" w:hAnsi="Times New Roman" w:cs="Times New Roman"/>
                <w:color w:val="222222"/>
                <w:sz w:val="24"/>
                <w:szCs w:val="24"/>
                <w:shd w:val="clear" w:color="auto" w:fill="FFFFFF"/>
              </w:rPr>
              <w:t>. </w:t>
            </w:r>
          </w:p>
        </w:tc>
      </w:tr>
      <w:tr w:rsidR="008537F4" w:rsidRPr="00A7066F" w:rsidTr="00407155">
        <w:tc>
          <w:tcPr>
            <w:tcW w:w="3403" w:type="dxa"/>
          </w:tcPr>
          <w:p w:rsidR="008537F4" w:rsidRPr="00A7066F" w:rsidRDefault="008537F4" w:rsidP="00407155">
            <w:pPr>
              <w:jc w:val="both"/>
              <w:rPr>
                <w:rFonts w:ascii="Times New Roman" w:hAnsi="Times New Roman" w:cs="Times New Roman"/>
                <w:sz w:val="24"/>
                <w:szCs w:val="24"/>
                <w:lang w:val="uk-UA"/>
              </w:rPr>
            </w:pPr>
            <w:r w:rsidRPr="00A7066F">
              <w:rPr>
                <w:rFonts w:ascii="Times New Roman" w:hAnsi="Times New Roman" w:cs="Times New Roman"/>
                <w:sz w:val="24"/>
                <w:szCs w:val="24"/>
                <w:lang w:val="uk-UA"/>
              </w:rPr>
              <w:t xml:space="preserve">Право на </w:t>
            </w:r>
            <w:r>
              <w:rPr>
                <w:rFonts w:ascii="Times New Roman" w:hAnsi="Times New Roman" w:cs="Times New Roman"/>
                <w:sz w:val="24"/>
                <w:szCs w:val="24"/>
                <w:lang w:val="uk-UA"/>
              </w:rPr>
              <w:t>працю</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sidRPr="00A7066F">
              <w:rPr>
                <w:rFonts w:ascii="Times New Roman" w:hAnsi="Times New Roman" w:cs="Times New Roman"/>
                <w:sz w:val="24"/>
                <w:szCs w:val="24"/>
                <w:shd w:val="clear" w:color="auto" w:fill="FFFFFF"/>
                <w:lang w:val="uk-UA"/>
              </w:rPr>
              <w:t xml:space="preserve">Іван Фірцак заснував закарпатську циркову школу і школу силових мистецтв. </w:t>
            </w:r>
          </w:p>
        </w:tc>
      </w:tr>
      <w:tr w:rsidR="008537F4" w:rsidRPr="00A7066F" w:rsidTr="00407155">
        <w:tc>
          <w:tcPr>
            <w:tcW w:w="3403" w:type="dxa"/>
          </w:tcPr>
          <w:p w:rsidR="008537F4" w:rsidRPr="001275D4" w:rsidRDefault="008537F4" w:rsidP="00407155">
            <w:pPr>
              <w:jc w:val="both"/>
              <w:rPr>
                <w:rFonts w:ascii="Times New Roman" w:hAnsi="Times New Roman" w:cs="Times New Roman"/>
                <w:sz w:val="24"/>
                <w:szCs w:val="24"/>
                <w:lang w:val="uk-UA"/>
              </w:rPr>
            </w:pPr>
            <w:r w:rsidRPr="001275D4">
              <w:rPr>
                <w:rFonts w:ascii="Times New Roman" w:hAnsi="Times New Roman" w:cs="Times New Roman"/>
                <w:iCs/>
                <w:color w:val="222222"/>
                <w:sz w:val="24"/>
                <w:szCs w:val="21"/>
                <w:shd w:val="clear" w:color="auto" w:fill="FFFFFF"/>
              </w:rPr>
              <w:t>Право інтелектуальної власності</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sidRPr="00A7066F">
              <w:rPr>
                <w:rFonts w:ascii="Times New Roman" w:hAnsi="Times New Roman" w:cs="Times New Roman"/>
                <w:sz w:val="24"/>
                <w:szCs w:val="24"/>
                <w:shd w:val="clear" w:color="auto" w:fill="FFFFFF"/>
                <w:lang w:val="uk-UA"/>
              </w:rPr>
              <w:t>Іван Фірцак заснував закарпатську циркову школу і школу силових мистецтв. Багато його учнів здобули чемпіонські титули у важкій атлетиці.</w:t>
            </w:r>
          </w:p>
        </w:tc>
      </w:tr>
      <w:tr w:rsidR="008537F4" w:rsidRPr="00A7066F" w:rsidTr="00407155">
        <w:tc>
          <w:tcPr>
            <w:tcW w:w="3403" w:type="dxa"/>
          </w:tcPr>
          <w:p w:rsidR="008537F4" w:rsidRPr="001275D4" w:rsidRDefault="008537F4" w:rsidP="00407155">
            <w:pPr>
              <w:jc w:val="both"/>
              <w:rPr>
                <w:rFonts w:ascii="Times New Roman" w:hAnsi="Times New Roman" w:cs="Times New Roman"/>
                <w:iCs/>
                <w:color w:val="222222"/>
                <w:sz w:val="24"/>
                <w:szCs w:val="21"/>
                <w:shd w:val="clear" w:color="auto" w:fill="FFFFFF"/>
              </w:rPr>
            </w:pPr>
            <w:r w:rsidRPr="00A7066F">
              <w:rPr>
                <w:rFonts w:ascii="Times New Roman" w:hAnsi="Times New Roman" w:cs="Times New Roman"/>
                <w:sz w:val="24"/>
                <w:szCs w:val="24"/>
                <w:lang w:val="uk-UA"/>
              </w:rPr>
              <w:t xml:space="preserve">Право на </w:t>
            </w:r>
            <w:r>
              <w:rPr>
                <w:rFonts w:ascii="Times New Roman" w:hAnsi="Times New Roman" w:cs="Times New Roman"/>
                <w:sz w:val="24"/>
                <w:szCs w:val="24"/>
                <w:lang w:val="uk-UA"/>
              </w:rPr>
              <w:t>працю</w:t>
            </w:r>
          </w:p>
        </w:tc>
        <w:tc>
          <w:tcPr>
            <w:tcW w:w="6089" w:type="dxa"/>
          </w:tcPr>
          <w:p w:rsidR="008537F4" w:rsidRPr="00A7066F" w:rsidRDefault="008537F4" w:rsidP="00407155">
            <w:pPr>
              <w:shd w:val="clear" w:color="auto" w:fill="FFFFFF"/>
              <w:jc w:val="both"/>
              <w:rPr>
                <w:rFonts w:ascii="Times New Roman" w:hAnsi="Times New Roman" w:cs="Times New Roman"/>
                <w:sz w:val="24"/>
                <w:szCs w:val="24"/>
                <w:shd w:val="clear" w:color="auto" w:fill="FFFFFF"/>
                <w:lang w:val="uk-UA"/>
              </w:rPr>
            </w:pPr>
            <w:r>
              <w:rPr>
                <w:rFonts w:ascii="Times New Roman" w:hAnsi="Times New Roman" w:cs="Times New Roman"/>
                <w:color w:val="000000"/>
                <w:sz w:val="24"/>
                <w:szCs w:val="20"/>
                <w:lang w:val="uk-UA"/>
              </w:rPr>
              <w:t>Юнаком працював на заводі у Празі,</w:t>
            </w:r>
            <w:r w:rsidRPr="001275D4">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uk-UA"/>
              </w:rPr>
              <w:t xml:space="preserve">але надовго </w:t>
            </w:r>
            <w:r w:rsidRPr="001275D4">
              <w:rPr>
                <w:rFonts w:ascii="Times New Roman" w:hAnsi="Times New Roman" w:cs="Times New Roman"/>
                <w:color w:val="000000"/>
                <w:sz w:val="24"/>
                <w:szCs w:val="20"/>
              </w:rPr>
              <w:t xml:space="preserve">не затримався, хоч і зарекомендував себе як робітник добре: </w:t>
            </w:r>
            <w:r>
              <w:rPr>
                <w:rFonts w:ascii="Times New Roman" w:hAnsi="Times New Roman" w:cs="Times New Roman"/>
                <w:color w:val="000000"/>
                <w:sz w:val="24"/>
                <w:szCs w:val="20"/>
                <w:lang w:val="uk-UA"/>
              </w:rPr>
              <w:t xml:space="preserve">начальник </w:t>
            </w:r>
            <w:r w:rsidRPr="001275D4">
              <w:rPr>
                <w:rFonts w:ascii="Times New Roman" w:hAnsi="Times New Roman" w:cs="Times New Roman"/>
                <w:color w:val="000000"/>
                <w:sz w:val="24"/>
                <w:szCs w:val="20"/>
              </w:rPr>
              <w:t>запропонув</w:t>
            </w:r>
            <w:r>
              <w:rPr>
                <w:rFonts w:ascii="Times New Roman" w:hAnsi="Times New Roman" w:cs="Times New Roman"/>
                <w:color w:val="000000"/>
                <w:sz w:val="24"/>
                <w:szCs w:val="20"/>
              </w:rPr>
              <w:t>ав</w:t>
            </w:r>
            <w:r w:rsidRPr="001275D4">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uk-UA"/>
              </w:rPr>
              <w:t>йому</w:t>
            </w:r>
            <w:r w:rsidRPr="001275D4">
              <w:rPr>
                <w:rFonts w:ascii="Times New Roman" w:hAnsi="Times New Roman" w:cs="Times New Roman"/>
                <w:color w:val="000000"/>
                <w:sz w:val="24"/>
                <w:szCs w:val="20"/>
              </w:rPr>
              <w:t xml:space="preserve"> </w:t>
            </w:r>
            <w:r>
              <w:rPr>
                <w:rFonts w:ascii="Times New Roman" w:hAnsi="Times New Roman" w:cs="Times New Roman"/>
                <w:color w:val="000000"/>
                <w:sz w:val="24"/>
                <w:szCs w:val="20"/>
                <w:lang w:val="uk-UA"/>
              </w:rPr>
              <w:t xml:space="preserve">об’єм </w:t>
            </w:r>
            <w:r>
              <w:rPr>
                <w:rFonts w:ascii="Times New Roman" w:hAnsi="Times New Roman" w:cs="Times New Roman"/>
                <w:color w:val="000000"/>
                <w:sz w:val="24"/>
                <w:szCs w:val="20"/>
              </w:rPr>
              <w:t>роботи</w:t>
            </w:r>
            <w:r>
              <w:rPr>
                <w:rFonts w:ascii="Times New Roman" w:hAnsi="Times New Roman" w:cs="Times New Roman"/>
                <w:color w:val="000000"/>
                <w:sz w:val="24"/>
                <w:szCs w:val="20"/>
                <w:lang w:val="uk-UA"/>
              </w:rPr>
              <w:t>, який до нього виконували декілька працівників.</w:t>
            </w:r>
          </w:p>
        </w:tc>
      </w:tr>
    </w:tbl>
    <w:p w:rsidR="008537F4" w:rsidRPr="00B41A66" w:rsidRDefault="008537F4" w:rsidP="008537F4">
      <w:pPr>
        <w:jc w:val="both"/>
        <w:rPr>
          <w:rFonts w:ascii="Times New Roman" w:hAnsi="Times New Roman" w:cs="Times New Roman"/>
          <w:sz w:val="28"/>
          <w:szCs w:val="24"/>
          <w:lang w:val="uk-UA"/>
        </w:rPr>
      </w:pPr>
    </w:p>
    <w:p w:rsidR="00D254AB" w:rsidRPr="008537F4" w:rsidRDefault="00D254AB">
      <w:pPr>
        <w:rPr>
          <w:lang w:val="uk-UA"/>
        </w:rPr>
      </w:pPr>
      <w:bookmarkStart w:id="0" w:name="_GoBack"/>
      <w:bookmarkEnd w:id="0"/>
    </w:p>
    <w:sectPr w:rsidR="00D254AB" w:rsidRPr="008537F4" w:rsidSect="00B43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13"/>
    <w:rsid w:val="008537F4"/>
    <w:rsid w:val="00AD0013"/>
    <w:rsid w:val="00D2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7EFC8-5E1D-4E7B-A1D6-1269723D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53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Ford_Motor_Company" TargetMode="External"/><Relationship Id="rId3" Type="http://schemas.openxmlformats.org/officeDocument/2006/relationships/webSettings" Target="webSettings.xml"/><Relationship Id="rId7" Type="http://schemas.openxmlformats.org/officeDocument/2006/relationships/hyperlink" Target="https://uk.wikipedia.org/wiki/19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A1%D0%A8%D0%90" TargetMode="External"/><Relationship Id="rId5" Type="http://schemas.openxmlformats.org/officeDocument/2006/relationships/hyperlink" Target="https://uk.wikipedia.org/wiki/%D0%9A%D0%B0%D1%80%D0%BB%D0%BE%D0%B2%D1%96_%D0%92%D0%B0%D1%80%D0%B8" TargetMode="External"/><Relationship Id="rId10" Type="http://schemas.openxmlformats.org/officeDocument/2006/relationships/theme" Target="theme/theme1.xml"/><Relationship Id="rId4" Type="http://schemas.openxmlformats.org/officeDocument/2006/relationships/hyperlink" Target="https://uk.wikipedia.org/wiki/%D0%9B%D0%BE%D0%BD%D0%B4%D0%BE%D0%B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3775</Characters>
  <Application>Microsoft Office Word</Application>
  <DocSecurity>0</DocSecurity>
  <Lines>31</Lines>
  <Paragraphs>8</Paragraphs>
  <ScaleCrop>false</ScaleCrop>
  <Company>SPecialiST RePack</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katya.vodka.15@gmail.com</dc:creator>
  <cp:keywords/>
  <dc:description/>
  <cp:lastModifiedBy>katya.vodka.15@gmail.com</cp:lastModifiedBy>
  <cp:revision>2</cp:revision>
  <dcterms:created xsi:type="dcterms:W3CDTF">2020-05-12T09:12:00Z</dcterms:created>
  <dcterms:modified xsi:type="dcterms:W3CDTF">2020-05-12T09:12:00Z</dcterms:modified>
</cp:coreProperties>
</file>